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D3A3C" w14:textId="7CC29137" w:rsidR="00F2274D" w:rsidRDefault="007D432B">
      <w:pPr>
        <w:rPr>
          <w:lang w:val="en-US"/>
        </w:rPr>
      </w:pPr>
      <w:r>
        <w:rPr>
          <w:lang w:val="en-US"/>
        </w:rPr>
        <w:t>NP posting for E</w:t>
      </w:r>
      <w:r w:rsidR="004B24E9">
        <w:rPr>
          <w:lang w:val="en-US"/>
        </w:rPr>
        <w:t>F</w:t>
      </w:r>
      <w:r>
        <w:rPr>
          <w:lang w:val="en-US"/>
        </w:rPr>
        <w:t>ry</w:t>
      </w:r>
      <w:r w:rsidR="00975381">
        <w:rPr>
          <w:lang w:val="en-US"/>
        </w:rPr>
        <w:t xml:space="preserve"> Health Services Society</w:t>
      </w:r>
    </w:p>
    <w:tbl>
      <w:tblPr>
        <w:tblW w:w="147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9257"/>
        <w:gridCol w:w="4010"/>
      </w:tblGrid>
      <w:tr w:rsidR="007D432B" w:rsidRPr="007D432B" w14:paraId="2433F418" w14:textId="77777777" w:rsidTr="008457FA"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A978D" w14:textId="77777777" w:rsidR="007D432B" w:rsidRPr="007D432B" w:rsidRDefault="007D432B" w:rsidP="007D432B">
            <w:r w:rsidRPr="007D432B">
              <w:t>Hours of Work (optional)</w:t>
            </w:r>
          </w:p>
        </w:tc>
        <w:tc>
          <w:tcPr>
            <w:tcW w:w="9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07812E" w14:textId="19D9C4CA" w:rsidR="007D432B" w:rsidRDefault="007D432B" w:rsidP="007D432B">
            <w:r w:rsidRPr="007D432B">
              <w:t>Monday – Friday, based on patient care needs,1680 hours per</w:t>
            </w:r>
            <w:r w:rsidR="004B24E9">
              <w:t xml:space="preserve"> year</w:t>
            </w:r>
            <w:r w:rsidR="00975381">
              <w:t xml:space="preserve"> </w:t>
            </w:r>
            <w:r w:rsidR="00DB27D1">
              <w:t>(</w:t>
            </w:r>
            <w:r w:rsidR="00975381">
              <w:t>1.0 FTE</w:t>
            </w:r>
            <w:r w:rsidR="00DB27D1">
              <w:t>)</w:t>
            </w:r>
          </w:p>
          <w:p w14:paraId="2644D59D" w14:textId="5AF19BD0" w:rsidR="004B24E9" w:rsidRPr="007D432B" w:rsidRDefault="004B24E9" w:rsidP="007D432B"/>
        </w:tc>
        <w:tc>
          <w:tcPr>
            <w:tcW w:w="4010" w:type="dxa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39C3B643" w14:textId="77777777" w:rsidR="007D432B" w:rsidRPr="007D432B" w:rsidRDefault="007D432B" w:rsidP="007D432B"/>
        </w:tc>
      </w:tr>
      <w:tr w:rsidR="007D432B" w:rsidRPr="007D432B" w14:paraId="6A4F4EC0" w14:textId="77777777" w:rsidTr="008457FA"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2808B1" w14:textId="73EA8421" w:rsidR="007D432B" w:rsidRPr="007D432B" w:rsidRDefault="007D432B" w:rsidP="007D432B">
            <w:r w:rsidRPr="007D432B">
              <w:t>Job Posting URL</w:t>
            </w:r>
            <w:r w:rsidRPr="007D432B">
              <w:rPr>
                <w:noProof/>
              </w:rPr>
              <w:drawing>
                <wp:inline distT="0" distB="0" distL="0" distR="0" wp14:anchorId="56529D55" wp14:editId="1782119D">
                  <wp:extent cx="121920" cy="121920"/>
                  <wp:effectExtent l="0" t="0" r="0" b="0"/>
                  <wp:docPr id="8805437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P_GeneralAdParts_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E2758C" w14:textId="77777777" w:rsidR="007D432B" w:rsidRPr="007D432B" w:rsidRDefault="007D432B" w:rsidP="007D432B"/>
        </w:tc>
        <w:tc>
          <w:tcPr>
            <w:tcW w:w="4010" w:type="dxa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34C45074" w14:textId="77777777" w:rsidR="007D432B" w:rsidRPr="007D432B" w:rsidRDefault="007D432B" w:rsidP="007D432B"/>
        </w:tc>
      </w:tr>
      <w:tr w:rsidR="007D432B" w:rsidRPr="007D432B" w14:paraId="4CC83402" w14:textId="77777777" w:rsidTr="008457FA"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8D0911" w14:textId="77777777" w:rsidR="007D432B" w:rsidRPr="007D432B" w:rsidRDefault="007D432B" w:rsidP="007D432B">
            <w:r w:rsidRPr="007D432B">
              <w:t>Job Description *</w:t>
            </w:r>
          </w:p>
        </w:tc>
        <w:tc>
          <w:tcPr>
            <w:tcW w:w="925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4537C3" w14:textId="77777777" w:rsidR="00C05CD3" w:rsidRDefault="00C05CD3" w:rsidP="00C05CD3">
            <w:pPr>
              <w:rPr>
                <w:b/>
                <w:bCs/>
              </w:rPr>
            </w:pPr>
          </w:p>
          <w:p w14:paraId="362C3BEE" w14:textId="469975B3" w:rsidR="00C05CD3" w:rsidRDefault="00C05CD3" w:rsidP="00C05CD3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Nurse Practitioner – 1.5 FTE</w:t>
            </w:r>
          </w:p>
          <w:p w14:paraId="7270DA42" w14:textId="77777777" w:rsidR="00C05CD3" w:rsidRPr="004400BD" w:rsidRDefault="00C05CD3" w:rsidP="00C05CD3">
            <w:pPr>
              <w:spacing w:after="0"/>
              <w:rPr>
                <w:lang w:val="en-US"/>
              </w:rPr>
            </w:pPr>
            <w:r w:rsidRPr="004400BD">
              <w:rPr>
                <w:b/>
                <w:bCs/>
                <w:lang w:val="en-US"/>
              </w:rPr>
              <w:t>EFry Health Centre | North Surrey</w:t>
            </w:r>
          </w:p>
          <w:p w14:paraId="50E48833" w14:textId="1FCC19FE" w:rsidR="00C05CD3" w:rsidRDefault="00C05CD3" w:rsidP="008457FA">
            <w:pPr>
              <w:ind w:left="60"/>
              <w:rPr>
                <w:b/>
                <w:bCs/>
              </w:rPr>
            </w:pPr>
          </w:p>
          <w:p w14:paraId="1F63F5CB" w14:textId="36C17181" w:rsidR="004B24E9" w:rsidRPr="004B24E9" w:rsidRDefault="007D432B" w:rsidP="008457FA">
            <w:pPr>
              <w:ind w:left="60"/>
              <w:rPr>
                <w:lang w:val="en-US"/>
              </w:rPr>
            </w:pPr>
            <w:r w:rsidRPr="008457FA">
              <w:rPr>
                <w:b/>
                <w:bCs/>
              </w:rPr>
              <w:t>ROLE AND FACILITY INFORMATION</w:t>
            </w:r>
            <w:r w:rsidRPr="007D432B">
              <w:br/>
            </w:r>
            <w:r w:rsidRPr="007D432B">
              <w:br/>
            </w:r>
            <w:r w:rsidR="00C05CD3">
              <w:rPr>
                <w:b/>
                <w:bCs/>
              </w:rPr>
              <w:t>EFRY HEALTH CENTRE</w:t>
            </w:r>
            <w:r w:rsidRPr="008457FA">
              <w:rPr>
                <w:b/>
                <w:bCs/>
              </w:rPr>
              <w:t>:</w:t>
            </w:r>
            <w:r w:rsidRPr="007D432B">
              <w:t xml:space="preserve"> </w:t>
            </w:r>
            <w:r w:rsidR="00C05CD3" w:rsidRPr="004815F4">
              <w:t xml:space="preserve">The </w:t>
            </w:r>
            <w:r w:rsidR="00C05CD3">
              <w:t>h</w:t>
            </w:r>
            <w:r w:rsidR="00C05CD3" w:rsidRPr="004815F4">
              <w:t xml:space="preserve">ealth </w:t>
            </w:r>
            <w:r w:rsidR="00C05CD3">
              <w:t>c</w:t>
            </w:r>
            <w:r w:rsidR="00C05CD3" w:rsidRPr="004815F4">
              <w:t xml:space="preserve">entre </w:t>
            </w:r>
            <w:r w:rsidR="00C05CD3">
              <w:rPr>
                <w:lang w:val="en-US"/>
              </w:rPr>
              <w:t>o</w:t>
            </w:r>
            <w:r w:rsidR="004B24E9" w:rsidRPr="004B24E9">
              <w:rPr>
                <w:lang w:val="en-US"/>
              </w:rPr>
              <w:t>pened in September 2023, the EFry Health Centre in North Surrey is a purpose-built, multidisciplinary</w:t>
            </w:r>
            <w:r w:rsidR="004B24E9">
              <w:rPr>
                <w:lang w:val="en-US"/>
              </w:rPr>
              <w:t>+</w:t>
            </w:r>
            <w:r w:rsidR="004B24E9" w:rsidRPr="004B24E9">
              <w:rPr>
                <w:lang w:val="en-US"/>
              </w:rPr>
              <w:t xml:space="preserve"> clinic dedicated to improving the lives of marginalized women and children </w:t>
            </w:r>
            <w:r w:rsidR="004B24E9">
              <w:rPr>
                <w:lang w:val="en-US"/>
              </w:rPr>
              <w:t>with</w:t>
            </w:r>
            <w:r w:rsidR="004B24E9" w:rsidRPr="004B24E9">
              <w:rPr>
                <w:lang w:val="en-US"/>
              </w:rPr>
              <w:t xml:space="preserve"> complex health needs. This is more than a clinic—it's a community of care.</w:t>
            </w:r>
          </w:p>
          <w:p w14:paraId="4592F9CD" w14:textId="2A8AD6B8" w:rsidR="004B24E9" w:rsidRPr="004B24E9" w:rsidRDefault="004B24E9" w:rsidP="004B24E9">
            <w:pPr>
              <w:rPr>
                <w:lang w:val="en-US"/>
              </w:rPr>
            </w:pPr>
            <w:r w:rsidRPr="004B24E9">
              <w:rPr>
                <w:lang w:val="en-US"/>
              </w:rPr>
              <w:t xml:space="preserve">We’re recruiting </w:t>
            </w:r>
            <w:r>
              <w:rPr>
                <w:lang w:val="en-US"/>
              </w:rPr>
              <w:t xml:space="preserve">a </w:t>
            </w:r>
            <w:r w:rsidRPr="004B24E9">
              <w:rPr>
                <w:lang w:val="en-US"/>
              </w:rPr>
              <w:t>Nurse Practitioner</w:t>
            </w:r>
            <w:r w:rsidR="008457FA">
              <w:rPr>
                <w:lang w:val="en-US"/>
              </w:rPr>
              <w:t xml:space="preserve">, </w:t>
            </w:r>
            <w:r w:rsidRPr="004B24E9">
              <w:rPr>
                <w:lang w:val="en-US"/>
              </w:rPr>
              <w:t>passionate about making a meaningful impact. Our team includes N</w:t>
            </w:r>
            <w:r w:rsidR="008457FA">
              <w:rPr>
                <w:lang w:val="en-US"/>
              </w:rPr>
              <w:t xml:space="preserve">urse Practitioners, Family Physicians, </w:t>
            </w:r>
            <w:r w:rsidRPr="004B24E9">
              <w:rPr>
                <w:lang w:val="en-US"/>
              </w:rPr>
              <w:t>allied health professionals, and an on-site integrated dental clinic—all working collaboratively to provide whole-person care in a trauma-informed, culturally safe, and gender-focused setting.</w:t>
            </w:r>
          </w:p>
          <w:p w14:paraId="29BDE5B8" w14:textId="77777777" w:rsidR="008457FA" w:rsidRPr="004B24E9" w:rsidRDefault="008457FA" w:rsidP="008457FA">
            <w:pPr>
              <w:rPr>
                <w:lang w:val="en-US"/>
              </w:rPr>
            </w:pPr>
            <w:r w:rsidRPr="004B24E9">
              <w:rPr>
                <w:b/>
                <w:bCs/>
                <w:lang w:val="en-US"/>
              </w:rPr>
              <w:t>Why Join Us?</w:t>
            </w:r>
          </w:p>
          <w:p w14:paraId="75228D45" w14:textId="77777777" w:rsidR="008457FA" w:rsidRPr="004B24E9" w:rsidRDefault="008457FA" w:rsidP="008457FA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B24E9">
              <w:rPr>
                <w:b/>
                <w:bCs/>
                <w:lang w:val="en-US"/>
              </w:rPr>
              <w:t>Holistic Practice</w:t>
            </w:r>
            <w:r w:rsidRPr="004B24E9">
              <w:rPr>
                <w:lang w:val="en-US"/>
              </w:rPr>
              <w:t>: Go beyond prescriptions. Deliver wraparound care that includes mental health, physiotherapy, dental, nutrition, and access to social supports through EFry’s community network.</w:t>
            </w:r>
          </w:p>
          <w:p w14:paraId="49929091" w14:textId="77777777" w:rsidR="008457FA" w:rsidRPr="004B24E9" w:rsidRDefault="008457FA" w:rsidP="008457FA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B24E9">
              <w:rPr>
                <w:b/>
                <w:bCs/>
                <w:lang w:val="en-US"/>
              </w:rPr>
              <w:t>Supportive Team</w:t>
            </w:r>
            <w:r w:rsidRPr="004B24E9">
              <w:rPr>
                <w:lang w:val="en-US"/>
              </w:rPr>
              <w:t>: Work shoulder-to-shoulder with experienced colleagues across disciplines who support innovation, shared care, and integrated approaches to complex cases.</w:t>
            </w:r>
          </w:p>
          <w:p w14:paraId="16C0F84C" w14:textId="77777777" w:rsidR="008457FA" w:rsidRPr="004B24E9" w:rsidRDefault="008457FA" w:rsidP="008457FA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B24E9">
              <w:rPr>
                <w:b/>
                <w:bCs/>
                <w:lang w:val="en-US"/>
              </w:rPr>
              <w:t>Top of Scope</w:t>
            </w:r>
            <w:r w:rsidRPr="004B24E9">
              <w:rPr>
                <w:lang w:val="en-US"/>
              </w:rPr>
              <w:t>: Practice with autonomy and depth—this is the place to do what you were trained to do.</w:t>
            </w:r>
          </w:p>
          <w:p w14:paraId="04024B7D" w14:textId="77777777" w:rsidR="008457FA" w:rsidRPr="004B24E9" w:rsidRDefault="008457FA" w:rsidP="008457FA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B24E9">
              <w:rPr>
                <w:b/>
                <w:bCs/>
                <w:lang w:val="en-US"/>
              </w:rPr>
              <w:t>Impactful Work</w:t>
            </w:r>
            <w:r w:rsidRPr="004B24E9">
              <w:rPr>
                <w:lang w:val="en-US"/>
              </w:rPr>
              <w:t>: Provide care to a deeply underserved population where your work truly changes lives.</w:t>
            </w:r>
          </w:p>
          <w:p w14:paraId="67169FA6" w14:textId="77777777" w:rsidR="008457FA" w:rsidRPr="004B24E9" w:rsidRDefault="008457FA" w:rsidP="008457FA">
            <w:pPr>
              <w:rPr>
                <w:lang w:val="en-US"/>
              </w:rPr>
            </w:pPr>
            <w:r w:rsidRPr="004B24E9">
              <w:rPr>
                <w:b/>
                <w:bCs/>
                <w:lang w:val="en-US"/>
              </w:rPr>
              <w:t>Position Details</w:t>
            </w:r>
          </w:p>
          <w:p w14:paraId="69F787B5" w14:textId="77777777" w:rsidR="008457FA" w:rsidRPr="004B24E9" w:rsidRDefault="008457FA" w:rsidP="008457FA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4B24E9">
              <w:rPr>
                <w:lang w:val="en-US"/>
              </w:rPr>
              <w:t>Diagnose, treat, and manage patients through a full-scope practice.</w:t>
            </w:r>
          </w:p>
          <w:p w14:paraId="581E13E1" w14:textId="77777777" w:rsidR="008457FA" w:rsidRPr="004B24E9" w:rsidRDefault="008457FA" w:rsidP="008457FA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4B24E9">
              <w:rPr>
                <w:lang w:val="en-US"/>
              </w:rPr>
              <w:t>Participate in interdisciplinary collaboration, quality improvement, and innovation.</w:t>
            </w:r>
          </w:p>
          <w:p w14:paraId="14ED7283" w14:textId="77777777" w:rsidR="008457FA" w:rsidRDefault="008457FA" w:rsidP="008457FA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4B24E9">
              <w:rPr>
                <w:lang w:val="en-US"/>
              </w:rPr>
              <w:t>Teach and contribute to research if interested.</w:t>
            </w:r>
          </w:p>
          <w:p w14:paraId="3B04020B" w14:textId="77777777" w:rsidR="008457FA" w:rsidRPr="004B24E9" w:rsidRDefault="008457FA" w:rsidP="008457FA">
            <w:pPr>
              <w:rPr>
                <w:lang w:val="en-US"/>
              </w:rPr>
            </w:pPr>
            <w:r w:rsidRPr="004B24E9">
              <w:rPr>
                <w:b/>
                <w:bCs/>
                <w:lang w:val="en-US"/>
              </w:rPr>
              <w:t>Qualifications</w:t>
            </w:r>
          </w:p>
          <w:p w14:paraId="23CF35DE" w14:textId="77777777" w:rsidR="008457FA" w:rsidRPr="004B24E9" w:rsidRDefault="008457FA" w:rsidP="008457FA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4B24E9">
              <w:rPr>
                <w:lang w:val="en-US"/>
              </w:rPr>
              <w:lastRenderedPageBreak/>
              <w:t>Licensed or eligible with BCCNM (NPs) or CPSBC (FPs)</w:t>
            </w:r>
          </w:p>
          <w:p w14:paraId="5F523F44" w14:textId="757F6A97" w:rsidR="008457FA" w:rsidRPr="004B24E9" w:rsidRDefault="008457FA" w:rsidP="008457FA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4B24E9">
              <w:rPr>
                <w:lang w:val="en-US"/>
              </w:rPr>
              <w:t xml:space="preserve">Recent clinical experience; experience in primary care </w:t>
            </w:r>
            <w:r>
              <w:rPr>
                <w:lang w:val="en-US"/>
              </w:rPr>
              <w:t xml:space="preserve">and </w:t>
            </w:r>
            <w:r w:rsidRPr="004B24E9">
              <w:rPr>
                <w:lang w:val="en-US"/>
              </w:rPr>
              <w:t xml:space="preserve">working with vulnerable populations is </w:t>
            </w:r>
            <w:r w:rsidR="006D2EFA">
              <w:rPr>
                <w:lang w:val="en-US"/>
              </w:rPr>
              <w:t xml:space="preserve">a strong </w:t>
            </w:r>
            <w:r w:rsidRPr="004B24E9">
              <w:rPr>
                <w:lang w:val="en-US"/>
              </w:rPr>
              <w:t>asset</w:t>
            </w:r>
          </w:p>
          <w:p w14:paraId="715207B0" w14:textId="77777777" w:rsidR="008457FA" w:rsidRPr="004B24E9" w:rsidRDefault="008457FA" w:rsidP="008457FA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4B24E9">
              <w:rPr>
                <w:lang w:val="en-US"/>
              </w:rPr>
              <w:t>CPR-HCP required</w:t>
            </w:r>
          </w:p>
          <w:p w14:paraId="72FDF208" w14:textId="02E1B339" w:rsidR="008457FA" w:rsidRPr="004B24E9" w:rsidRDefault="008457FA" w:rsidP="008457FA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4B24E9">
              <w:rPr>
                <w:lang w:val="en-US"/>
              </w:rPr>
              <w:t xml:space="preserve">Opioid Agonist Therapy training or willingness to obtain </w:t>
            </w:r>
            <w:r>
              <w:rPr>
                <w:lang w:val="en-US"/>
              </w:rPr>
              <w:t>is an asset</w:t>
            </w:r>
          </w:p>
          <w:p w14:paraId="133B09EE" w14:textId="77777777" w:rsidR="008457FA" w:rsidRPr="004B24E9" w:rsidRDefault="008457FA" w:rsidP="008457FA">
            <w:pPr>
              <w:rPr>
                <w:lang w:val="en-US"/>
              </w:rPr>
            </w:pPr>
            <w:r w:rsidRPr="004B24E9">
              <w:rPr>
                <w:b/>
                <w:bCs/>
                <w:lang w:val="en-US"/>
              </w:rPr>
              <w:t>Equity and Inclusion</w:t>
            </w:r>
            <w:r w:rsidRPr="004B24E9">
              <w:rPr>
                <w:lang w:val="en-US"/>
              </w:rPr>
              <w:t xml:space="preserve"> We strongly encourage applications from Indigenous, Black, racialized, LGBTQ2S+, disabled, and otherwise marginalized individuals. We are committed to equity and culturally safe care—both for patients and our team.</w:t>
            </w:r>
          </w:p>
          <w:p w14:paraId="4136C3A5" w14:textId="77777777" w:rsidR="008457FA" w:rsidRDefault="008457FA" w:rsidP="008457FA">
            <w:pPr>
              <w:rPr>
                <w:b/>
                <w:bCs/>
                <w:lang w:val="en-US"/>
              </w:rPr>
            </w:pPr>
            <w:r w:rsidRPr="004B24E9">
              <w:rPr>
                <w:b/>
                <w:bCs/>
                <w:lang w:val="en-US"/>
              </w:rPr>
              <w:t>Compensation</w:t>
            </w:r>
            <w:r w:rsidRPr="004B24E9">
              <w:rPr>
                <w:lang w:val="en-US"/>
              </w:rPr>
              <w:t>:</w:t>
            </w:r>
            <w:r>
              <w:rPr>
                <w:lang w:val="en-US"/>
              </w:rPr>
              <w:t xml:space="preserve"> 1.0 FTE - </w:t>
            </w:r>
            <w:r w:rsidRPr="004B24E9">
              <w:rPr>
                <w:lang w:val="en-US"/>
              </w:rPr>
              <w:t xml:space="preserve"> $</w:t>
            </w:r>
            <w:r>
              <w:rPr>
                <w:lang w:val="en-US"/>
              </w:rPr>
              <w:t xml:space="preserve">169,867 – $181,192 </w:t>
            </w:r>
            <w:r w:rsidRPr="004B24E9">
              <w:rPr>
                <w:lang w:val="en-US"/>
              </w:rPr>
              <w:t xml:space="preserve"> annually with no overhead.</w:t>
            </w:r>
            <w:r w:rsidRPr="004B24E9">
              <w:rPr>
                <w:lang w:val="en-US"/>
              </w:rPr>
              <w:br/>
            </w:r>
          </w:p>
          <w:p w14:paraId="5AF8AE06" w14:textId="5E175C24" w:rsidR="008457FA" w:rsidRPr="004B24E9" w:rsidRDefault="008457FA" w:rsidP="008457FA">
            <w:pPr>
              <w:rPr>
                <w:lang w:val="en-US"/>
              </w:rPr>
            </w:pPr>
            <w:r w:rsidRPr="004B24E9">
              <w:rPr>
                <w:b/>
                <w:bCs/>
                <w:lang w:val="en-US"/>
              </w:rPr>
              <w:t>Apply Today</w:t>
            </w:r>
            <w:r w:rsidRPr="004B24E9">
              <w:rPr>
                <w:lang w:val="en-US"/>
              </w:rPr>
              <w:t xml:space="preserve"> – Position open until filled. Only shortlisted candidates will be contacted.</w:t>
            </w:r>
          </w:p>
          <w:p w14:paraId="581F120B" w14:textId="77777777" w:rsidR="008457FA" w:rsidRPr="004B24E9" w:rsidRDefault="008457FA" w:rsidP="008457FA">
            <w:pPr>
              <w:rPr>
                <w:lang w:val="en-US"/>
              </w:rPr>
            </w:pPr>
          </w:p>
          <w:p w14:paraId="412F5E09" w14:textId="77777777" w:rsidR="008457FA" w:rsidRDefault="007D432B" w:rsidP="007D432B">
            <w:r w:rsidRPr="007D432B">
              <w:br/>
            </w:r>
          </w:p>
          <w:p w14:paraId="55989F5E" w14:textId="77777777" w:rsidR="008457FA" w:rsidRDefault="008457FA" w:rsidP="007D432B"/>
          <w:p w14:paraId="75AD9117" w14:textId="77777777" w:rsidR="008457FA" w:rsidRDefault="008457FA" w:rsidP="007D432B"/>
          <w:p w14:paraId="16C38080" w14:textId="77777777" w:rsidR="008457FA" w:rsidRDefault="008457FA" w:rsidP="007D432B"/>
          <w:p w14:paraId="60A1D1E7" w14:textId="291A668E" w:rsidR="007D432B" w:rsidRPr="007D432B" w:rsidRDefault="007D432B" w:rsidP="008457FA"/>
        </w:tc>
        <w:tc>
          <w:tcPr>
            <w:tcW w:w="4010" w:type="dxa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3AFE6728" w14:textId="77777777" w:rsidR="007D432B" w:rsidRPr="007D432B" w:rsidRDefault="007D432B" w:rsidP="007D432B"/>
        </w:tc>
      </w:tr>
    </w:tbl>
    <w:p w14:paraId="654DB7C0" w14:textId="77777777" w:rsidR="007D432B" w:rsidRDefault="007D432B">
      <w:pPr>
        <w:rPr>
          <w:lang w:val="en-US"/>
        </w:rPr>
      </w:pPr>
    </w:p>
    <w:p w14:paraId="2AEFD758" w14:textId="31316C1C" w:rsidR="004B24E9" w:rsidRPr="004B24E9" w:rsidRDefault="004B24E9" w:rsidP="004B24E9">
      <w:pPr>
        <w:rPr>
          <w:lang w:val="en-US"/>
        </w:rPr>
      </w:pPr>
    </w:p>
    <w:p w14:paraId="560DFC5F" w14:textId="77777777" w:rsidR="004B24E9" w:rsidRPr="007D432B" w:rsidRDefault="004B24E9">
      <w:pPr>
        <w:rPr>
          <w:lang w:val="en-US"/>
        </w:rPr>
      </w:pPr>
    </w:p>
    <w:sectPr w:rsidR="004B24E9" w:rsidRPr="007D43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93302"/>
    <w:multiLevelType w:val="multilevel"/>
    <w:tmpl w:val="0768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3E659C"/>
    <w:multiLevelType w:val="multilevel"/>
    <w:tmpl w:val="DB9A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717DA4"/>
    <w:multiLevelType w:val="multilevel"/>
    <w:tmpl w:val="C382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7453382">
    <w:abstractNumId w:val="0"/>
  </w:num>
  <w:num w:numId="2" w16cid:durableId="74786290">
    <w:abstractNumId w:val="2"/>
  </w:num>
  <w:num w:numId="3" w16cid:durableId="338579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32B"/>
    <w:rsid w:val="00016E80"/>
    <w:rsid w:val="001D2592"/>
    <w:rsid w:val="004B24E9"/>
    <w:rsid w:val="006B6F07"/>
    <w:rsid w:val="006D2EFA"/>
    <w:rsid w:val="006F4534"/>
    <w:rsid w:val="007D432B"/>
    <w:rsid w:val="008457FA"/>
    <w:rsid w:val="008E137E"/>
    <w:rsid w:val="00975381"/>
    <w:rsid w:val="00AF2C83"/>
    <w:rsid w:val="00C05CD3"/>
    <w:rsid w:val="00DB27D1"/>
    <w:rsid w:val="00DD4A6E"/>
    <w:rsid w:val="00F2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EE431"/>
  <w15:chartTrackingRefBased/>
  <w15:docId w15:val="{5CF5BA72-1B5F-4813-B4FE-08311131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3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3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3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3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3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3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3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3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3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3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3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Shymanski</dc:creator>
  <cp:keywords/>
  <dc:description/>
  <cp:lastModifiedBy>Kathy Marchal</cp:lastModifiedBy>
  <cp:revision>7</cp:revision>
  <dcterms:created xsi:type="dcterms:W3CDTF">2025-04-15T20:52:00Z</dcterms:created>
  <dcterms:modified xsi:type="dcterms:W3CDTF">2025-04-15T21:11:00Z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489c9138-a70c-4c52-9068-c6a1f483b135</vt:lpwstr>
  </property>
</Properties>
</file>