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2"/>
        <w:gridCol w:w="8408"/>
        <w:gridCol w:w="4050"/>
      </w:tblGrid>
      <w:tr w:rsidR="004815F4" w:rsidRPr="004815F4" w14:paraId="7D29BF0B" w14:textId="77777777" w:rsidTr="004815F4">
        <w:trPr>
          <w:gridAfter w:val="2"/>
          <w:wAfter w:w="453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33CC3A0" w14:textId="0DD6B22E" w:rsidR="004815F4" w:rsidRPr="004815F4" w:rsidRDefault="004400BD" w:rsidP="004815F4">
            <w:r>
              <w:t>FP Posting EFry Health Services Society</w:t>
            </w:r>
          </w:p>
        </w:tc>
      </w:tr>
      <w:tr w:rsidR="004815F4" w:rsidRPr="004815F4" w14:paraId="77767455" w14:textId="77777777" w:rsidTr="004815F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2F4D1" w14:textId="77777777" w:rsidR="004815F4" w:rsidRPr="004815F4" w:rsidRDefault="004815F4" w:rsidP="004815F4">
            <w:r w:rsidRPr="004815F4">
              <w:t>Hours of Work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6DE74" w14:textId="610F7CED" w:rsidR="004815F4" w:rsidRPr="004815F4" w:rsidRDefault="004815F4" w:rsidP="004815F4">
            <w:r w:rsidRPr="004815F4">
              <w:t>Monday – Friday, based on patient care needs, 1680 hours per year</w:t>
            </w:r>
            <w:r w:rsidR="006A7189">
              <w:t xml:space="preserve"> (</w:t>
            </w:r>
            <w:r w:rsidR="004400BD">
              <w:t>1.0 FTE</w:t>
            </w:r>
            <w:r w:rsidR="006A7189">
              <w:t>)</w:t>
            </w:r>
          </w:p>
        </w:tc>
        <w:tc>
          <w:tcPr>
            <w:tcW w:w="4050" w:type="dxa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550CA87" w14:textId="77777777" w:rsidR="004815F4" w:rsidRPr="004815F4" w:rsidRDefault="004815F4" w:rsidP="004815F4"/>
        </w:tc>
      </w:tr>
      <w:tr w:rsidR="004815F4" w:rsidRPr="004815F4" w14:paraId="6DC3B0A8" w14:textId="77777777" w:rsidTr="004815F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9D22C" w14:textId="0CEC92DE" w:rsidR="004815F4" w:rsidRPr="004815F4" w:rsidRDefault="004815F4" w:rsidP="004815F4">
            <w:r w:rsidRPr="004815F4">
              <w:t>Job Posting URL</w:t>
            </w:r>
            <w:r w:rsidRPr="004815F4">
              <w:rPr>
                <w:noProof/>
              </w:rPr>
              <w:drawing>
                <wp:inline distT="0" distB="0" distL="0" distR="0" wp14:anchorId="301A124C" wp14:editId="72B7B6CC">
                  <wp:extent cx="121920" cy="121920"/>
                  <wp:effectExtent l="0" t="0" r="0" b="0"/>
                  <wp:docPr id="162781132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P_GeneralAdParts_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E0AE0A" w14:textId="77777777" w:rsidR="004815F4" w:rsidRPr="004815F4" w:rsidRDefault="004815F4" w:rsidP="004815F4"/>
        </w:tc>
        <w:tc>
          <w:tcPr>
            <w:tcW w:w="4050" w:type="dxa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5C81771E" w14:textId="77777777" w:rsidR="004815F4" w:rsidRPr="004815F4" w:rsidRDefault="004815F4" w:rsidP="004815F4"/>
        </w:tc>
      </w:tr>
      <w:tr w:rsidR="004815F4" w:rsidRPr="004815F4" w14:paraId="7A15B36D" w14:textId="77777777" w:rsidTr="004815F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D196A" w14:textId="77777777" w:rsidR="004815F4" w:rsidRPr="004815F4" w:rsidRDefault="004815F4" w:rsidP="004815F4">
            <w:r w:rsidRPr="004815F4">
              <w:t>Job Description 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465153" w14:textId="77777777" w:rsidR="00E07010" w:rsidRPr="004400BD" w:rsidRDefault="00E07010" w:rsidP="00E07010">
            <w:pPr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Family Physician – 1.3 FTE</w:t>
            </w:r>
            <w:r w:rsidRPr="004400BD">
              <w:rPr>
                <w:lang w:val="en-US"/>
              </w:rPr>
              <w:br/>
            </w:r>
            <w:r w:rsidRPr="004400BD">
              <w:rPr>
                <w:b/>
                <w:bCs/>
                <w:lang w:val="en-US"/>
              </w:rPr>
              <w:t>EFry Health Centre | North Surrey</w:t>
            </w:r>
          </w:p>
          <w:p w14:paraId="3F44FA62" w14:textId="77777777" w:rsidR="00E07010" w:rsidRDefault="00E07010" w:rsidP="004815F4">
            <w:pPr>
              <w:rPr>
                <w:b/>
                <w:bCs/>
              </w:rPr>
            </w:pPr>
          </w:p>
          <w:p w14:paraId="4144C59A" w14:textId="77777777" w:rsidR="00E07010" w:rsidRPr="004400BD" w:rsidRDefault="00E07010" w:rsidP="00E07010">
            <w:pPr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Transform Lives Through Purpose-Driven Care</w:t>
            </w:r>
          </w:p>
          <w:p w14:paraId="065D8814" w14:textId="457A93C1" w:rsidR="00E07010" w:rsidRPr="004400BD" w:rsidRDefault="00E07010" w:rsidP="00E07010">
            <w:pPr>
              <w:rPr>
                <w:lang w:val="en-US"/>
              </w:rPr>
            </w:pPr>
            <w:r w:rsidRPr="004400BD">
              <w:rPr>
                <w:lang w:val="en-US"/>
              </w:rPr>
              <w:t xml:space="preserve">The </w:t>
            </w:r>
            <w:r w:rsidRPr="004400BD">
              <w:rPr>
                <w:b/>
                <w:bCs/>
                <w:lang w:val="en-US"/>
              </w:rPr>
              <w:t>EFry Health Centre</w:t>
            </w:r>
            <w:r w:rsidRPr="004400BD">
              <w:rPr>
                <w:lang w:val="en-US"/>
              </w:rPr>
              <w:t>, opened in September 2023,</w:t>
            </w:r>
            <w:r>
              <w:rPr>
                <w:lang w:val="en-US"/>
              </w:rPr>
              <w:t xml:space="preserve"> </w:t>
            </w:r>
            <w:r w:rsidRPr="004400BD">
              <w:rPr>
                <w:lang w:val="en-US"/>
              </w:rPr>
              <w:t xml:space="preserve">is a purpose-built, multidisciplinary clinic in North Surrey designed to support women and children facing deep poverty, trauma, and complex health needs. This </w:t>
            </w:r>
            <w:proofErr w:type="gramStart"/>
            <w:r w:rsidRPr="004400BD">
              <w:rPr>
                <w:lang w:val="en-US"/>
              </w:rPr>
              <w:t>is</w:t>
            </w:r>
            <w:r w:rsidR="00C4309C">
              <w:rPr>
                <w:lang w:val="en-US"/>
              </w:rPr>
              <w:t xml:space="preserve"> </w:t>
            </w:r>
            <w:r w:rsidRPr="004400BD">
              <w:rPr>
                <w:lang w:val="en-US"/>
              </w:rPr>
              <w:t>care</w:t>
            </w:r>
            <w:proofErr w:type="gramEnd"/>
            <w:r w:rsidRPr="004400BD">
              <w:rPr>
                <w:lang w:val="en-US"/>
              </w:rPr>
              <w:t xml:space="preserve"> that truly matters—and we’re looking for a </w:t>
            </w:r>
            <w:r w:rsidRPr="004400BD">
              <w:rPr>
                <w:b/>
                <w:bCs/>
                <w:lang w:val="en-US"/>
              </w:rPr>
              <w:t>Family Physician</w:t>
            </w:r>
            <w:r w:rsidRPr="004400BD">
              <w:rPr>
                <w:lang w:val="en-US"/>
              </w:rPr>
              <w:t xml:space="preserve"> who wants to be part of something meaningful.</w:t>
            </w:r>
          </w:p>
          <w:p w14:paraId="4D3A26A8" w14:textId="5645A23B" w:rsidR="00E07010" w:rsidRPr="004400BD" w:rsidRDefault="00E07010" w:rsidP="00E07010">
            <w:pPr>
              <w:rPr>
                <w:lang w:val="en-US"/>
              </w:rPr>
            </w:pPr>
            <w:r w:rsidRPr="004400BD">
              <w:rPr>
                <w:lang w:val="en-US"/>
              </w:rPr>
              <w:t xml:space="preserve">At EFry, you’ll join a collaborative care team that includes </w:t>
            </w:r>
            <w:r>
              <w:rPr>
                <w:b/>
                <w:bCs/>
                <w:lang w:val="en-US"/>
              </w:rPr>
              <w:t xml:space="preserve">family physicians, nurse practitioners, </w:t>
            </w:r>
            <w:r w:rsidRPr="004400BD">
              <w:rPr>
                <w:b/>
                <w:bCs/>
                <w:lang w:val="en-US"/>
              </w:rPr>
              <w:t>mental health and allied health professionals, physiotherapy, nutrition</w:t>
            </w:r>
            <w:r w:rsidRPr="004400BD">
              <w:rPr>
                <w:lang w:val="en-US"/>
              </w:rPr>
              <w:t xml:space="preserve">, and a fully integrated </w:t>
            </w:r>
            <w:r w:rsidRPr="004400BD">
              <w:rPr>
                <w:b/>
                <w:bCs/>
                <w:lang w:val="en-US"/>
              </w:rPr>
              <w:t xml:space="preserve">dental </w:t>
            </w:r>
            <w:proofErr w:type="gramStart"/>
            <w:r w:rsidRPr="004400BD">
              <w:rPr>
                <w:b/>
                <w:bCs/>
                <w:lang w:val="en-US"/>
              </w:rPr>
              <w:t>clinic</w:t>
            </w:r>
            <w:r w:rsidRPr="004400BD">
              <w:rPr>
                <w:lang w:val="en-US"/>
              </w:rPr>
              <w:t>—all</w:t>
            </w:r>
            <w:proofErr w:type="gramEnd"/>
            <w:r w:rsidRPr="004400BD">
              <w:rPr>
                <w:lang w:val="en-US"/>
              </w:rPr>
              <w:t xml:space="preserve"> working together in a </w:t>
            </w:r>
            <w:r w:rsidRPr="004400BD">
              <w:rPr>
                <w:b/>
                <w:bCs/>
                <w:lang w:val="en-US"/>
              </w:rPr>
              <w:t>gender-focused, trauma-informed, culturally safe</w:t>
            </w:r>
            <w:r w:rsidRPr="004400BD">
              <w:rPr>
                <w:lang w:val="en-US"/>
              </w:rPr>
              <w:t xml:space="preserve"> space.</w:t>
            </w:r>
          </w:p>
          <w:p w14:paraId="4AE9C822" w14:textId="77777777" w:rsidR="00E07010" w:rsidRPr="004400BD" w:rsidRDefault="00E07010" w:rsidP="00E07010">
            <w:pPr>
              <w:rPr>
                <w:lang w:val="en-US"/>
              </w:rPr>
            </w:pPr>
            <w:r w:rsidRPr="004400BD">
              <w:rPr>
                <w:lang w:val="en-US"/>
              </w:rPr>
              <w:t xml:space="preserve">Our innovative, team-based model supports physicians in practicing at the top of their license while improving access and outcomes for underserved populations. You’ll make a difference in a community where continuity, compassion, and coordinated care are </w:t>
            </w:r>
            <w:proofErr w:type="gramStart"/>
            <w:r w:rsidRPr="004400BD">
              <w:rPr>
                <w:lang w:val="en-US"/>
              </w:rPr>
              <w:t>game-changers</w:t>
            </w:r>
            <w:proofErr w:type="gramEnd"/>
            <w:r w:rsidRPr="004400BD">
              <w:rPr>
                <w:lang w:val="en-US"/>
              </w:rPr>
              <w:t>.</w:t>
            </w:r>
          </w:p>
          <w:p w14:paraId="2CEF3D72" w14:textId="77777777" w:rsidR="00E07010" w:rsidRPr="004400BD" w:rsidRDefault="00E07010" w:rsidP="00E07010">
            <w:pPr>
              <w:rPr>
                <w:b/>
                <w:bCs/>
                <w:lang w:val="en-US"/>
              </w:rPr>
            </w:pPr>
            <w:r w:rsidRPr="004400BD">
              <w:rPr>
                <w:b/>
                <w:bCs/>
                <w:lang w:val="en-US"/>
              </w:rPr>
              <w:t>Why This Role Stands Out:</w:t>
            </w:r>
          </w:p>
          <w:p w14:paraId="71151122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Work That Matters</w:t>
            </w:r>
            <w:r w:rsidRPr="004400BD">
              <w:rPr>
                <w:lang w:val="en-US"/>
              </w:rPr>
              <w:t>: Provide complex care to patients who need it most—your expertise can break cycles and build futures.</w:t>
            </w:r>
          </w:p>
          <w:p w14:paraId="503F3392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Truly Integrated Team</w:t>
            </w:r>
            <w:r w:rsidRPr="004400BD">
              <w:rPr>
                <w:lang w:val="en-US"/>
              </w:rPr>
              <w:t xml:space="preserve">: Collaborate across disciplines including </w:t>
            </w:r>
            <w:r w:rsidRPr="004400BD">
              <w:rPr>
                <w:b/>
                <w:bCs/>
                <w:lang w:val="en-US"/>
              </w:rPr>
              <w:t>on-site dental care</w:t>
            </w:r>
            <w:r w:rsidRPr="004400BD">
              <w:rPr>
                <w:lang w:val="en-US"/>
              </w:rPr>
              <w:t>, mental health, social work, and more.</w:t>
            </w:r>
          </w:p>
          <w:p w14:paraId="23AA495F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Freedom to Practice Fully</w:t>
            </w:r>
            <w:r w:rsidRPr="004400BD">
              <w:rPr>
                <w:lang w:val="en-US"/>
              </w:rPr>
              <w:t>: A model that respects your scope, encourages innovation, and supports quality improvement.</w:t>
            </w:r>
          </w:p>
          <w:p w14:paraId="56CD997A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Connected Care</w:t>
            </w:r>
            <w:r w:rsidRPr="004400BD">
              <w:rPr>
                <w:lang w:val="en-US"/>
              </w:rPr>
              <w:t xml:space="preserve">: Seamless referrals to </w:t>
            </w:r>
            <w:proofErr w:type="spellStart"/>
            <w:r w:rsidRPr="004400BD">
              <w:rPr>
                <w:lang w:val="en-US"/>
              </w:rPr>
              <w:t>EFry’s</w:t>
            </w:r>
            <w:proofErr w:type="spellEnd"/>
            <w:r w:rsidRPr="004400BD">
              <w:rPr>
                <w:lang w:val="en-US"/>
              </w:rPr>
              <w:t xml:space="preserve"> extensive social service network.</w:t>
            </w:r>
          </w:p>
          <w:p w14:paraId="2885C09A" w14:textId="2D465F7D" w:rsidR="00E07010" w:rsidRPr="004400BD" w:rsidRDefault="00E07010" w:rsidP="00E07010">
            <w:pPr>
              <w:rPr>
                <w:b/>
                <w:bCs/>
                <w:lang w:val="en-US"/>
              </w:rPr>
            </w:pPr>
            <w:r w:rsidRPr="004400BD">
              <w:rPr>
                <w:b/>
                <w:bCs/>
                <w:lang w:val="en-US"/>
              </w:rPr>
              <w:t>What You’ll Do:</w:t>
            </w:r>
          </w:p>
          <w:p w14:paraId="2E3AA146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lang w:val="en-US"/>
              </w:rPr>
              <w:t>Deliver full-scope primary care in a shared care environment.</w:t>
            </w:r>
          </w:p>
          <w:p w14:paraId="1A49BF4B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lang w:val="en-US"/>
              </w:rPr>
              <w:t>Diagnose, treat, and follow up on a range of health conditions.</w:t>
            </w:r>
          </w:p>
          <w:p w14:paraId="1A3C50F4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lang w:val="en-US"/>
              </w:rPr>
              <w:t>Contribute to interdisciplinary care planning, teaching, and research initiatives.</w:t>
            </w:r>
          </w:p>
          <w:p w14:paraId="16FA56AB" w14:textId="77777777" w:rsidR="00E07010" w:rsidRPr="004400BD" w:rsidRDefault="00E07010" w:rsidP="00E07010">
            <w:pPr>
              <w:rPr>
                <w:b/>
                <w:bCs/>
                <w:lang w:val="en-US"/>
              </w:rPr>
            </w:pPr>
            <w:r w:rsidRPr="004400BD">
              <w:rPr>
                <w:b/>
                <w:bCs/>
                <w:lang w:val="en-US"/>
              </w:rPr>
              <w:t>What You Bring:</w:t>
            </w:r>
          </w:p>
          <w:p w14:paraId="1CDB902D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lang w:val="en-US"/>
              </w:rPr>
              <w:lastRenderedPageBreak/>
              <w:t xml:space="preserve">Licensed (or eligible) with the </w:t>
            </w:r>
            <w:r w:rsidRPr="004400BD">
              <w:rPr>
                <w:b/>
                <w:bCs/>
                <w:lang w:val="en-US"/>
              </w:rPr>
              <w:t>College of Physicians and Surgeons of BC (CPSBC)</w:t>
            </w:r>
          </w:p>
          <w:p w14:paraId="2E36CEB6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lang w:val="en-US"/>
              </w:rPr>
              <w:t>CMPA membership</w:t>
            </w:r>
          </w:p>
          <w:p w14:paraId="07A4F715" w14:textId="77777777" w:rsidR="00E07010" w:rsidRPr="004400BD" w:rsidRDefault="00E07010" w:rsidP="00E07010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4400BD">
              <w:rPr>
                <w:lang w:val="en-US"/>
              </w:rPr>
              <w:t>Experience working with vulnerable women and children is a strong asset</w:t>
            </w:r>
          </w:p>
          <w:p w14:paraId="5EA7A7BC" w14:textId="77777777" w:rsidR="00E07010" w:rsidRPr="004400BD" w:rsidRDefault="00E07010" w:rsidP="00E07010">
            <w:pPr>
              <w:rPr>
                <w:lang w:val="en-US"/>
              </w:rPr>
            </w:pPr>
            <w:r w:rsidRPr="004400BD">
              <w:rPr>
                <w:lang w:val="en-US"/>
              </w:rPr>
              <w:t>EFry Health Centre is an equity-seeking organization. We strongly encourage applications from women, Indigenous, Black, racialized, LGBTQ2S+, disabled, and other marginalized groups.</w:t>
            </w:r>
          </w:p>
          <w:p w14:paraId="7AA9B0A0" w14:textId="77777777" w:rsidR="008B3459" w:rsidRDefault="00E07010" w:rsidP="00E07010">
            <w:pPr>
              <w:rPr>
                <w:lang w:val="en-US"/>
              </w:rPr>
            </w:pPr>
            <w:r w:rsidRPr="004400BD">
              <w:rPr>
                <w:b/>
                <w:bCs/>
                <w:lang w:val="en-US"/>
              </w:rPr>
              <w:t>This is where your practice can change lives.</w:t>
            </w:r>
            <w:r w:rsidRPr="004400BD">
              <w:rPr>
                <w:lang w:val="en-US"/>
              </w:rPr>
              <w:br/>
            </w:r>
          </w:p>
          <w:p w14:paraId="60DABF98" w14:textId="7C54D354" w:rsidR="00E07010" w:rsidRPr="004400BD" w:rsidRDefault="008B3459" w:rsidP="00E07010">
            <w:pPr>
              <w:rPr>
                <w:lang w:val="en-US"/>
              </w:rPr>
            </w:pPr>
            <w:r w:rsidRPr="008B3459">
              <w:rPr>
                <w:b/>
                <w:bCs/>
                <w:lang w:val="en-US"/>
              </w:rPr>
              <w:t>Apply Today</w:t>
            </w:r>
            <w:r>
              <w:rPr>
                <w:lang w:val="en-US"/>
              </w:rPr>
              <w:t xml:space="preserve"> - </w:t>
            </w:r>
            <w:r w:rsidR="00E07010" w:rsidRPr="004400BD">
              <w:rPr>
                <w:lang w:val="en-US"/>
              </w:rPr>
              <w:t>Position open until filled. Only shortlisted applicants will be contacted.</w:t>
            </w:r>
          </w:p>
          <w:p w14:paraId="764093E9" w14:textId="77777777" w:rsidR="00E07010" w:rsidRDefault="00E07010" w:rsidP="004815F4">
            <w:pPr>
              <w:rPr>
                <w:b/>
                <w:bCs/>
              </w:rPr>
            </w:pPr>
          </w:p>
          <w:p w14:paraId="19A4BF11" w14:textId="229A65AC" w:rsidR="004815F4" w:rsidRPr="004815F4" w:rsidRDefault="004815F4" w:rsidP="004815F4"/>
        </w:tc>
        <w:tc>
          <w:tcPr>
            <w:tcW w:w="4050" w:type="dxa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6042B48F" w14:textId="77777777" w:rsidR="004815F4" w:rsidRPr="004815F4" w:rsidRDefault="004815F4" w:rsidP="004815F4"/>
        </w:tc>
      </w:tr>
      <w:tr w:rsidR="004815F4" w:rsidRPr="004815F4" w14:paraId="7679A43F" w14:textId="77777777" w:rsidTr="004815F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9168DD" w14:textId="77777777" w:rsidR="004815F4" w:rsidRPr="004815F4" w:rsidRDefault="004815F4" w:rsidP="004815F4">
            <w:r w:rsidRPr="004815F4">
              <w:t>Compensation Type *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0C153" w14:textId="07C2BC30" w:rsidR="004815F4" w:rsidRPr="004815F4" w:rsidRDefault="00DC6643" w:rsidP="004815F4">
            <w:r>
              <w:t>Longitudinal Care Services Contract</w:t>
            </w:r>
          </w:p>
        </w:tc>
        <w:tc>
          <w:tcPr>
            <w:tcW w:w="4050" w:type="dxa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06B55B3B" w14:textId="77777777" w:rsidR="004815F4" w:rsidRPr="004815F4" w:rsidRDefault="004815F4" w:rsidP="004815F4"/>
        </w:tc>
      </w:tr>
      <w:tr w:rsidR="004815F4" w:rsidRPr="004815F4" w14:paraId="62DBCDFD" w14:textId="77777777" w:rsidTr="004815F4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9EFF78" w14:textId="77777777" w:rsidR="004815F4" w:rsidRPr="004815F4" w:rsidRDefault="004815F4" w:rsidP="004815F4">
            <w:r w:rsidRPr="004815F4">
              <w:t>Estimated Yearly Remuneration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BB7EB9" w14:textId="2295CB29" w:rsidR="004815F4" w:rsidRPr="004815F4" w:rsidRDefault="004815F4" w:rsidP="004815F4">
            <w:r w:rsidRPr="004815F4">
              <w:t>$</w:t>
            </w:r>
            <w:r w:rsidR="00DC6643">
              <w:t>349,046.88</w:t>
            </w:r>
            <w:r w:rsidRPr="004815F4">
              <w:t xml:space="preserve"> with no overhead</w:t>
            </w:r>
          </w:p>
        </w:tc>
        <w:tc>
          <w:tcPr>
            <w:tcW w:w="4050" w:type="dxa"/>
            <w:shd w:val="clear" w:color="auto" w:fill="FFFFFF"/>
            <w:tcMar>
              <w:top w:w="0" w:type="dxa"/>
              <w:left w:w="225" w:type="dxa"/>
              <w:bottom w:w="0" w:type="dxa"/>
              <w:right w:w="0" w:type="dxa"/>
            </w:tcMar>
            <w:hideMark/>
          </w:tcPr>
          <w:p w14:paraId="34F98122" w14:textId="77777777" w:rsidR="004815F4" w:rsidRPr="004815F4" w:rsidRDefault="004815F4" w:rsidP="004815F4"/>
        </w:tc>
      </w:tr>
    </w:tbl>
    <w:p w14:paraId="622B0C10" w14:textId="77777777" w:rsidR="00F2274D" w:rsidRDefault="00F2274D"/>
    <w:p w14:paraId="5B375524" w14:textId="77777777" w:rsidR="004400BD" w:rsidRDefault="004400BD"/>
    <w:p w14:paraId="22518D03" w14:textId="77777777" w:rsidR="004400BD" w:rsidRDefault="004400BD"/>
    <w:sectPr w:rsidR="004400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1620E"/>
    <w:multiLevelType w:val="multilevel"/>
    <w:tmpl w:val="DEE4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493302"/>
    <w:multiLevelType w:val="multilevel"/>
    <w:tmpl w:val="07687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6B6A69"/>
    <w:multiLevelType w:val="multilevel"/>
    <w:tmpl w:val="FA2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3D7DD4"/>
    <w:multiLevelType w:val="multilevel"/>
    <w:tmpl w:val="E9EE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5587243">
    <w:abstractNumId w:val="3"/>
  </w:num>
  <w:num w:numId="2" w16cid:durableId="1490975663">
    <w:abstractNumId w:val="0"/>
  </w:num>
  <w:num w:numId="3" w16cid:durableId="1460682506">
    <w:abstractNumId w:val="2"/>
  </w:num>
  <w:num w:numId="4" w16cid:durableId="1207453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5F4"/>
    <w:rsid w:val="00016E80"/>
    <w:rsid w:val="000B3EC3"/>
    <w:rsid w:val="004400BD"/>
    <w:rsid w:val="004815F4"/>
    <w:rsid w:val="006A7189"/>
    <w:rsid w:val="006B6F07"/>
    <w:rsid w:val="006F4534"/>
    <w:rsid w:val="008B3459"/>
    <w:rsid w:val="008E137E"/>
    <w:rsid w:val="00AD3242"/>
    <w:rsid w:val="00C4309C"/>
    <w:rsid w:val="00DC6643"/>
    <w:rsid w:val="00DD4A6E"/>
    <w:rsid w:val="00E07010"/>
    <w:rsid w:val="00F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1A5F01D"/>
  <w15:chartTrackingRefBased/>
  <w15:docId w15:val="{12CC0DBE-DA4B-4580-BCB2-DBAA9F3E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15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1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15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15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15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15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15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15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15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5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5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5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15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15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15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15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15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15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15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1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15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15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1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15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15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15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15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15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15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6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1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354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Shymanski</dc:creator>
  <cp:keywords/>
  <dc:description/>
  <cp:lastModifiedBy>Kathy Marchal</cp:lastModifiedBy>
  <cp:revision>8</cp:revision>
  <dcterms:created xsi:type="dcterms:W3CDTF">2025-04-15T20:58:00Z</dcterms:created>
  <dcterms:modified xsi:type="dcterms:W3CDTF">2025-04-15T21:15:00Z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829c7b4a-4d18-45a2-954e-f7df4c43202e</vt:lpwstr>
  </property>
</Properties>
</file>