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45" w:rsidRDefault="006B7A45" w:rsidP="00E301BA">
      <w:pPr>
        <w:spacing w:after="200" w:line="276" w:lineRule="auto"/>
        <w:rPr>
          <w:rFonts w:ascii="Calibri" w:eastAsia="Calibri" w:hAnsi="Calibri"/>
          <w:b/>
          <w:sz w:val="28"/>
          <w:szCs w:val="28"/>
        </w:rPr>
      </w:pPr>
    </w:p>
    <w:p w:rsidR="00E301BA" w:rsidRPr="00811B23" w:rsidRDefault="00E301BA" w:rsidP="00E301BA">
      <w:pPr>
        <w:spacing w:after="200" w:line="276" w:lineRule="auto"/>
        <w:rPr>
          <w:rFonts w:ascii="Calibri" w:eastAsia="Calibri" w:hAnsi="Calibri"/>
          <w:b/>
          <w:sz w:val="28"/>
          <w:szCs w:val="28"/>
        </w:rPr>
      </w:pPr>
      <w:r w:rsidRPr="00811B23">
        <w:rPr>
          <w:rFonts w:ascii="Calibri" w:eastAsia="Calibri" w:hAnsi="Calibri"/>
          <w:b/>
          <w:sz w:val="28"/>
          <w:szCs w:val="28"/>
        </w:rPr>
        <w:t>Project:</w:t>
      </w:r>
      <w:r w:rsidRPr="00811B23">
        <w:rPr>
          <w:rFonts w:ascii="Calibri" w:eastAsia="Calibri" w:hAnsi="Calibri"/>
          <w:b/>
          <w:sz w:val="28"/>
          <w:szCs w:val="28"/>
        </w:rPr>
        <w:tab/>
      </w:r>
      <w:r>
        <w:rPr>
          <w:rFonts w:ascii="Calibri" w:eastAsia="Calibri" w:hAnsi="Calibri"/>
          <w:b/>
          <w:sz w:val="28"/>
          <w:szCs w:val="28"/>
        </w:rPr>
        <w:t>A GP for Me</w:t>
      </w:r>
    </w:p>
    <w:p w:rsidR="002307EF" w:rsidRDefault="00E301BA" w:rsidP="00E301BA">
      <w:pPr>
        <w:spacing w:after="200" w:line="276" w:lineRule="auto"/>
        <w:rPr>
          <w:rFonts w:ascii="Calibri" w:eastAsia="Calibri" w:hAnsi="Calibri"/>
          <w:b/>
          <w:sz w:val="28"/>
          <w:szCs w:val="28"/>
        </w:rPr>
      </w:pPr>
      <w:r w:rsidRPr="00811B23">
        <w:rPr>
          <w:rFonts w:ascii="Calibri" w:eastAsia="Calibri" w:hAnsi="Calibri"/>
          <w:b/>
          <w:sz w:val="28"/>
          <w:szCs w:val="28"/>
        </w:rPr>
        <w:t>Contract:</w:t>
      </w:r>
      <w:r w:rsidRPr="00811B23">
        <w:rPr>
          <w:rFonts w:ascii="Calibri" w:eastAsia="Calibri" w:hAnsi="Calibri"/>
          <w:b/>
          <w:sz w:val="28"/>
          <w:szCs w:val="28"/>
        </w:rPr>
        <w:tab/>
      </w:r>
      <w:r w:rsidR="00651A64">
        <w:rPr>
          <w:rFonts w:ascii="Calibri" w:eastAsia="Calibri" w:hAnsi="Calibri"/>
          <w:b/>
          <w:sz w:val="28"/>
          <w:szCs w:val="28"/>
        </w:rPr>
        <w:t xml:space="preserve">Physician </w:t>
      </w:r>
      <w:r w:rsidR="005C56A2">
        <w:rPr>
          <w:rFonts w:ascii="Calibri" w:eastAsia="Calibri" w:hAnsi="Calibri"/>
          <w:b/>
          <w:sz w:val="28"/>
          <w:szCs w:val="28"/>
        </w:rPr>
        <w:t>Recruitment</w:t>
      </w:r>
      <w:r>
        <w:rPr>
          <w:rFonts w:ascii="Calibri" w:eastAsia="Calibri" w:hAnsi="Calibri"/>
          <w:b/>
          <w:sz w:val="28"/>
          <w:szCs w:val="28"/>
        </w:rPr>
        <w:t xml:space="preserve"> </w:t>
      </w:r>
      <w:r w:rsidRPr="00811B23">
        <w:rPr>
          <w:rFonts w:ascii="Calibri" w:eastAsia="Calibri" w:hAnsi="Calibri"/>
          <w:b/>
          <w:sz w:val="28"/>
          <w:szCs w:val="28"/>
        </w:rPr>
        <w:t>Contractor</w:t>
      </w:r>
      <w:r w:rsidR="002307EF">
        <w:rPr>
          <w:rFonts w:ascii="Calibri" w:eastAsia="Calibri" w:hAnsi="Calibri"/>
          <w:b/>
          <w:sz w:val="28"/>
          <w:szCs w:val="28"/>
        </w:rPr>
        <w:t xml:space="preserve"> </w:t>
      </w:r>
    </w:p>
    <w:p w:rsidR="005A371C" w:rsidRDefault="005A371C" w:rsidP="00E301BA">
      <w:pPr>
        <w:spacing w:after="200" w:line="276" w:lineRule="auto"/>
        <w:rPr>
          <w:rFonts w:ascii="Calibri" w:eastAsia="Calibri" w:hAnsi="Calibri"/>
          <w:b/>
          <w:sz w:val="28"/>
          <w:szCs w:val="28"/>
        </w:rPr>
      </w:pPr>
      <w:r>
        <w:rPr>
          <w:rFonts w:ascii="Calibri" w:eastAsia="Calibri" w:hAnsi="Calibri"/>
          <w:b/>
          <w:sz w:val="28"/>
          <w:szCs w:val="28"/>
        </w:rPr>
        <w:t xml:space="preserve">Location: </w:t>
      </w:r>
      <w:r w:rsidR="00732165">
        <w:rPr>
          <w:rFonts w:ascii="Calibri" w:eastAsia="Calibri" w:hAnsi="Calibri"/>
          <w:b/>
          <w:sz w:val="28"/>
          <w:szCs w:val="28"/>
        </w:rPr>
        <w:tab/>
      </w:r>
    </w:p>
    <w:p w:rsidR="00651A64" w:rsidRDefault="002307EF" w:rsidP="00651A64">
      <w:pPr>
        <w:spacing w:line="276" w:lineRule="auto"/>
        <w:rPr>
          <w:rFonts w:ascii="Calibri" w:eastAsia="Calibri" w:hAnsi="Calibri"/>
          <w:b/>
          <w:sz w:val="28"/>
          <w:szCs w:val="28"/>
        </w:rPr>
      </w:pPr>
      <w:r>
        <w:rPr>
          <w:rFonts w:ascii="Calibri" w:eastAsia="Calibri" w:hAnsi="Calibri"/>
          <w:b/>
          <w:sz w:val="28"/>
          <w:szCs w:val="28"/>
        </w:rPr>
        <w:t xml:space="preserve">Timeframe: 18 months – September 2014 to March 31 </w:t>
      </w:r>
      <w:r w:rsidR="00D65926">
        <w:rPr>
          <w:rFonts w:ascii="Calibri" w:eastAsia="Calibri" w:hAnsi="Calibri"/>
          <w:b/>
          <w:sz w:val="28"/>
          <w:szCs w:val="28"/>
        </w:rPr>
        <w:t xml:space="preserve">2016 </w:t>
      </w:r>
    </w:p>
    <w:p w:rsidR="00E301BA" w:rsidRDefault="00651A64" w:rsidP="00651A64">
      <w:pPr>
        <w:spacing w:line="276" w:lineRule="auto"/>
        <w:rPr>
          <w:rFonts w:ascii="Calibri" w:eastAsia="Calibri" w:hAnsi="Calibri"/>
          <w:sz w:val="22"/>
          <w:szCs w:val="22"/>
        </w:rPr>
      </w:pPr>
      <w:r>
        <w:rPr>
          <w:rFonts w:ascii="Calibri" w:eastAsia="Calibri" w:hAnsi="Calibri"/>
          <w:sz w:val="22"/>
          <w:szCs w:val="22"/>
        </w:rPr>
        <w:t xml:space="preserve">* </w:t>
      </w:r>
      <w:r w:rsidRPr="00651A64">
        <w:rPr>
          <w:rFonts w:ascii="Calibri" w:eastAsia="Calibri" w:hAnsi="Calibri"/>
          <w:sz w:val="22"/>
          <w:szCs w:val="22"/>
        </w:rPr>
        <w:t>Currently 360</w:t>
      </w:r>
      <w:r w:rsidR="005A371C" w:rsidRPr="00651A64">
        <w:rPr>
          <w:rFonts w:ascii="Calibri" w:eastAsia="Calibri" w:hAnsi="Calibri"/>
          <w:sz w:val="22"/>
          <w:szCs w:val="22"/>
        </w:rPr>
        <w:t xml:space="preserve"> hours</w:t>
      </w:r>
      <w:r w:rsidRPr="00651A64">
        <w:rPr>
          <w:rFonts w:ascii="Calibri" w:eastAsia="Calibri" w:hAnsi="Calibri"/>
          <w:sz w:val="22"/>
          <w:szCs w:val="22"/>
        </w:rPr>
        <w:t>,</w:t>
      </w:r>
      <w:r>
        <w:rPr>
          <w:rFonts w:ascii="Calibri" w:eastAsia="Calibri" w:hAnsi="Calibri"/>
          <w:sz w:val="22"/>
          <w:szCs w:val="22"/>
        </w:rPr>
        <w:t xml:space="preserve"> (avg. 5 hours per week)</w:t>
      </w:r>
      <w:r w:rsidRPr="00651A64">
        <w:rPr>
          <w:rFonts w:ascii="Calibri" w:eastAsia="Calibri" w:hAnsi="Calibri"/>
          <w:sz w:val="22"/>
          <w:szCs w:val="22"/>
        </w:rPr>
        <w:t xml:space="preserve"> potential for additional </w:t>
      </w:r>
      <w:r>
        <w:rPr>
          <w:rFonts w:ascii="Calibri" w:eastAsia="Calibri" w:hAnsi="Calibri"/>
          <w:sz w:val="22"/>
          <w:szCs w:val="22"/>
        </w:rPr>
        <w:t xml:space="preserve">hours </w:t>
      </w:r>
      <w:r w:rsidRPr="00651A64">
        <w:rPr>
          <w:rFonts w:ascii="Calibri" w:eastAsia="Calibri" w:hAnsi="Calibri"/>
          <w:sz w:val="22"/>
          <w:szCs w:val="22"/>
        </w:rPr>
        <w:t>pending further funding</w:t>
      </w:r>
    </w:p>
    <w:p w:rsidR="00515C4E" w:rsidRDefault="00515C4E" w:rsidP="00515C4E">
      <w:pPr>
        <w:pStyle w:val="Default"/>
        <w:rPr>
          <w:rFonts w:asciiTheme="minorHAnsi" w:hAnsiTheme="minorHAnsi"/>
          <w:b/>
          <w:bCs/>
          <w:sz w:val="28"/>
          <w:szCs w:val="28"/>
        </w:rPr>
      </w:pPr>
    </w:p>
    <w:p w:rsidR="00515C4E" w:rsidRDefault="00515C4E" w:rsidP="00515C4E">
      <w:pPr>
        <w:pStyle w:val="Default"/>
        <w:rPr>
          <w:rFonts w:asciiTheme="minorHAnsi" w:hAnsiTheme="minorHAnsi"/>
          <w:b/>
          <w:bCs/>
          <w:sz w:val="28"/>
          <w:szCs w:val="28"/>
        </w:rPr>
      </w:pPr>
      <w:r>
        <w:rPr>
          <w:rFonts w:asciiTheme="minorHAnsi" w:hAnsiTheme="minorHAnsi"/>
          <w:b/>
          <w:bCs/>
          <w:sz w:val="28"/>
          <w:szCs w:val="28"/>
        </w:rPr>
        <w:t xml:space="preserve">Deadline to Reply: </w:t>
      </w:r>
    </w:p>
    <w:p w:rsidR="00515C4E" w:rsidRPr="006B7A45" w:rsidRDefault="00515C4E" w:rsidP="006B7A45">
      <w:pPr>
        <w:pStyle w:val="Default"/>
        <w:tabs>
          <w:tab w:val="left" w:pos="142"/>
        </w:tabs>
        <w:rPr>
          <w:rFonts w:asciiTheme="minorHAnsi" w:hAnsiTheme="minorHAnsi"/>
          <w:bCs/>
        </w:rPr>
      </w:pPr>
      <w:r w:rsidRPr="006B7A45">
        <w:rPr>
          <w:rFonts w:asciiTheme="minorHAnsi" w:hAnsiTheme="minorHAnsi"/>
          <w:bCs/>
        </w:rPr>
        <w:t xml:space="preserve">Reply to: </w:t>
      </w:r>
    </w:p>
    <w:p w:rsidR="00515C4E" w:rsidRDefault="00515C4E" w:rsidP="00515C4E">
      <w:pPr>
        <w:pStyle w:val="Default"/>
        <w:rPr>
          <w:rFonts w:asciiTheme="minorHAnsi" w:hAnsiTheme="minorHAnsi"/>
          <w:b/>
          <w:bCs/>
          <w:sz w:val="28"/>
          <w:szCs w:val="28"/>
        </w:rPr>
      </w:pPr>
    </w:p>
    <w:p w:rsidR="009E4FCF" w:rsidRPr="00770D59" w:rsidRDefault="009E4FCF" w:rsidP="009E4FCF">
      <w:pPr>
        <w:pStyle w:val="Default"/>
        <w:rPr>
          <w:rFonts w:asciiTheme="minorHAnsi" w:hAnsiTheme="minorHAnsi"/>
          <w:sz w:val="28"/>
          <w:szCs w:val="28"/>
        </w:rPr>
      </w:pPr>
      <w:r w:rsidRPr="00770D59">
        <w:rPr>
          <w:rFonts w:asciiTheme="minorHAnsi" w:hAnsiTheme="minorHAnsi"/>
          <w:b/>
          <w:bCs/>
          <w:sz w:val="28"/>
          <w:szCs w:val="28"/>
        </w:rPr>
        <w:t xml:space="preserve">Organization Summary: </w:t>
      </w:r>
    </w:p>
    <w:p w:rsidR="009E4FCF" w:rsidRPr="00770D59" w:rsidRDefault="009E4FCF" w:rsidP="006B7A45">
      <w:pPr>
        <w:pStyle w:val="Default"/>
        <w:rPr>
          <w:rFonts w:asciiTheme="minorHAnsi" w:hAnsiTheme="minorHAnsi"/>
        </w:rPr>
      </w:pPr>
      <w:r w:rsidRPr="00770D59">
        <w:rPr>
          <w:rFonts w:asciiTheme="minorHAnsi" w:hAnsiTheme="minorHAnsi"/>
        </w:rPr>
        <w:t xml:space="preserve">The Division of Family Practice is an innovation in health care in BC, designed to support and advocate for family physicians, increase primary health care capacity, and improve patient health outcomes. The </w:t>
      </w:r>
      <w:r w:rsidR="007907E6">
        <w:rPr>
          <w:rFonts w:asciiTheme="minorHAnsi" w:hAnsiTheme="minorHAnsi"/>
        </w:rPr>
        <w:t xml:space="preserve">_____________ </w:t>
      </w:r>
      <w:r w:rsidRPr="00770D59">
        <w:rPr>
          <w:rFonts w:asciiTheme="minorHAnsi" w:hAnsiTheme="minorHAnsi"/>
        </w:rPr>
        <w:t>Division</w:t>
      </w:r>
      <w:r w:rsidR="000F152B">
        <w:rPr>
          <w:rFonts w:asciiTheme="minorHAnsi" w:hAnsiTheme="minorHAnsi"/>
        </w:rPr>
        <w:t xml:space="preserve"> of Family Practice</w:t>
      </w:r>
      <w:r w:rsidRPr="00770D59">
        <w:rPr>
          <w:rFonts w:asciiTheme="minorHAnsi" w:hAnsiTheme="minorHAnsi"/>
        </w:rPr>
        <w:t xml:space="preserve"> is a non-profit society</w:t>
      </w:r>
      <w:r w:rsidR="000F152B">
        <w:rPr>
          <w:rFonts w:asciiTheme="minorHAnsi" w:hAnsiTheme="minorHAnsi"/>
        </w:rPr>
        <w:t xml:space="preserve"> </w:t>
      </w:r>
      <w:r w:rsidRPr="00770D59">
        <w:rPr>
          <w:rFonts w:asciiTheme="minorHAnsi" w:hAnsiTheme="minorHAnsi"/>
        </w:rPr>
        <w:t xml:space="preserve">managed by a Board of Directors. </w:t>
      </w:r>
      <w:r w:rsidR="000F152B">
        <w:rPr>
          <w:rFonts w:asciiTheme="minorHAnsi" w:hAnsiTheme="minorHAnsi"/>
        </w:rPr>
        <w:t xml:space="preserve">The Division serves members in </w:t>
      </w:r>
      <w:r w:rsidR="007907E6">
        <w:rPr>
          <w:rFonts w:asciiTheme="minorHAnsi" w:hAnsiTheme="minorHAnsi"/>
        </w:rPr>
        <w:t>__________________.</w:t>
      </w:r>
    </w:p>
    <w:p w:rsidR="006B7A45" w:rsidRDefault="006B7A45" w:rsidP="006B7A45">
      <w:pPr>
        <w:rPr>
          <w:rFonts w:ascii="Calibri" w:eastAsia="Calibri" w:hAnsi="Calibri"/>
          <w:b/>
          <w:sz w:val="28"/>
          <w:szCs w:val="28"/>
        </w:rPr>
      </w:pPr>
    </w:p>
    <w:p w:rsidR="00E301BA" w:rsidRPr="002307EF" w:rsidRDefault="00E301BA" w:rsidP="006B7A45">
      <w:pPr>
        <w:rPr>
          <w:rFonts w:ascii="Calibri" w:eastAsia="Calibri" w:hAnsi="Calibri"/>
          <w:b/>
          <w:sz w:val="28"/>
          <w:szCs w:val="28"/>
        </w:rPr>
      </w:pPr>
      <w:r w:rsidRPr="002307EF">
        <w:rPr>
          <w:rFonts w:ascii="Calibri" w:eastAsia="Calibri" w:hAnsi="Calibri"/>
          <w:b/>
          <w:sz w:val="28"/>
          <w:szCs w:val="28"/>
        </w:rPr>
        <w:t>Contract D</w:t>
      </w:r>
      <w:r w:rsidR="00571969">
        <w:rPr>
          <w:rFonts w:ascii="Calibri" w:eastAsia="Calibri" w:hAnsi="Calibri"/>
          <w:b/>
          <w:sz w:val="28"/>
          <w:szCs w:val="28"/>
        </w:rPr>
        <w:t>eliverabl</w:t>
      </w:r>
      <w:r w:rsidRPr="002307EF">
        <w:rPr>
          <w:rFonts w:ascii="Calibri" w:eastAsia="Calibri" w:hAnsi="Calibri"/>
          <w:b/>
          <w:sz w:val="28"/>
          <w:szCs w:val="28"/>
        </w:rPr>
        <w:t>es:</w:t>
      </w:r>
    </w:p>
    <w:p w:rsidR="00E301BA" w:rsidRDefault="003D1444" w:rsidP="00E301BA">
      <w:pPr>
        <w:spacing w:after="200" w:line="276" w:lineRule="auto"/>
        <w:rPr>
          <w:rFonts w:ascii="Calibri" w:eastAsia="Calibri" w:hAnsi="Calibri"/>
        </w:rPr>
      </w:pPr>
      <w:r>
        <w:rPr>
          <w:rFonts w:ascii="Calibri" w:eastAsia="Calibri" w:hAnsi="Calibri"/>
        </w:rPr>
        <w:t>Coordinate</w:t>
      </w:r>
      <w:r w:rsidR="00E301BA" w:rsidRPr="00E301BA">
        <w:rPr>
          <w:rFonts w:ascii="Calibri" w:eastAsia="Calibri" w:hAnsi="Calibri"/>
        </w:rPr>
        <w:t xml:space="preserve"> </w:t>
      </w:r>
      <w:r w:rsidR="00651A64">
        <w:rPr>
          <w:rFonts w:ascii="Calibri" w:eastAsia="Calibri" w:hAnsi="Calibri"/>
        </w:rPr>
        <w:t xml:space="preserve">all aspects of recruitment services to attract physicians to the </w:t>
      </w:r>
      <w:r w:rsidR="007907E6">
        <w:rPr>
          <w:rFonts w:ascii="Calibri" w:eastAsia="Calibri" w:hAnsi="Calibri"/>
        </w:rPr>
        <w:t>___________</w:t>
      </w:r>
      <w:r w:rsidR="00651A64">
        <w:rPr>
          <w:rFonts w:ascii="Calibri" w:eastAsia="Calibri" w:hAnsi="Calibri"/>
        </w:rPr>
        <w:t xml:space="preserve"> region, including research, public relations, promoting the region, establishing/maintaining positive stakeholder relationships and coordinating visits for physicians.</w:t>
      </w:r>
    </w:p>
    <w:p w:rsidR="002307EF" w:rsidRDefault="002307EF" w:rsidP="00E301BA">
      <w:pPr>
        <w:spacing w:after="200" w:line="276" w:lineRule="auto"/>
        <w:rPr>
          <w:rFonts w:ascii="Calibri" w:eastAsia="Calibri" w:hAnsi="Calibri"/>
        </w:rPr>
      </w:pPr>
      <w:r>
        <w:rPr>
          <w:rFonts w:ascii="Calibri" w:eastAsia="Calibri" w:hAnsi="Calibri"/>
        </w:rPr>
        <w:t xml:space="preserve">This contract will work closely with the </w:t>
      </w:r>
      <w:r w:rsidR="007907E6">
        <w:rPr>
          <w:rFonts w:ascii="Calibri" w:eastAsia="Calibri" w:hAnsi="Calibri"/>
        </w:rPr>
        <w:t>_____</w:t>
      </w:r>
      <w:r w:rsidR="00651A64" w:rsidRPr="000F152B">
        <w:rPr>
          <w:rFonts w:ascii="Calibri" w:eastAsia="Calibri" w:hAnsi="Calibri"/>
        </w:rPr>
        <w:t xml:space="preserve"> Divisions Coordinator</w:t>
      </w:r>
      <w:r w:rsidR="001A78AE">
        <w:rPr>
          <w:rFonts w:ascii="Calibri" w:eastAsia="Calibri" w:hAnsi="Calibri"/>
        </w:rPr>
        <w:t xml:space="preserve"> and/or the Primary Care Coordinator</w:t>
      </w:r>
      <w:r w:rsidR="00651A64">
        <w:rPr>
          <w:rFonts w:ascii="Calibri" w:eastAsia="Calibri" w:hAnsi="Calibri"/>
        </w:rPr>
        <w:t>, the Physician Recruitment Task Force</w:t>
      </w:r>
      <w:r w:rsidR="005C56A2">
        <w:rPr>
          <w:rFonts w:ascii="Calibri" w:eastAsia="Calibri" w:hAnsi="Calibri"/>
        </w:rPr>
        <w:t xml:space="preserve"> and Red Carpet committee</w:t>
      </w:r>
      <w:r w:rsidR="00651A64">
        <w:rPr>
          <w:rFonts w:ascii="Calibri" w:eastAsia="Calibri" w:hAnsi="Calibri"/>
        </w:rPr>
        <w:t xml:space="preserve">, the IH Recruitment team, </w:t>
      </w:r>
      <w:r w:rsidR="005C56A2">
        <w:rPr>
          <w:rFonts w:ascii="Calibri" w:eastAsia="Calibri" w:hAnsi="Calibri"/>
        </w:rPr>
        <w:t xml:space="preserve">family physicians </w:t>
      </w:r>
      <w:r w:rsidR="00651A64">
        <w:rPr>
          <w:rFonts w:ascii="Calibri" w:eastAsia="Calibri" w:hAnsi="Calibri"/>
        </w:rPr>
        <w:t>and community stakeholders</w:t>
      </w:r>
      <w:r>
        <w:rPr>
          <w:rFonts w:ascii="Calibri" w:eastAsia="Calibri" w:hAnsi="Calibri"/>
        </w:rPr>
        <w:t>.</w:t>
      </w:r>
      <w:r w:rsidR="00ED2D41">
        <w:rPr>
          <w:rFonts w:ascii="Calibri" w:eastAsia="Calibri" w:hAnsi="Calibri"/>
        </w:rPr>
        <w:t xml:space="preserve"> The contracto</w:t>
      </w:r>
      <w:r w:rsidR="007907E6">
        <w:rPr>
          <w:rFonts w:ascii="Calibri" w:eastAsia="Calibri" w:hAnsi="Calibri"/>
        </w:rPr>
        <w:t xml:space="preserve">r will be accountable to the ______ </w:t>
      </w:r>
      <w:r w:rsidR="00ED2D41">
        <w:rPr>
          <w:rFonts w:ascii="Calibri" w:eastAsia="Calibri" w:hAnsi="Calibri"/>
        </w:rPr>
        <w:t xml:space="preserve">Division of Family </w:t>
      </w:r>
      <w:r w:rsidR="003D1444">
        <w:rPr>
          <w:rFonts w:ascii="Calibri" w:eastAsia="Calibri" w:hAnsi="Calibri"/>
        </w:rPr>
        <w:t>Practice through the A GP for Me</w:t>
      </w:r>
      <w:r w:rsidR="007907E6">
        <w:rPr>
          <w:rFonts w:ascii="Calibri" w:eastAsia="Calibri" w:hAnsi="Calibri"/>
        </w:rPr>
        <w:t xml:space="preserve"> Project Manager and the ______ </w:t>
      </w:r>
      <w:bookmarkStart w:id="0" w:name="_GoBack"/>
      <w:bookmarkEnd w:id="0"/>
      <w:r w:rsidR="00ED2D41">
        <w:rPr>
          <w:rFonts w:ascii="Calibri" w:eastAsia="Calibri" w:hAnsi="Calibri"/>
        </w:rPr>
        <w:t>Coordinator.</w:t>
      </w:r>
    </w:p>
    <w:p w:rsidR="00E301BA" w:rsidRDefault="00651A64" w:rsidP="00651A64">
      <w:pPr>
        <w:pStyle w:val="ListParagraph"/>
        <w:numPr>
          <w:ilvl w:val="0"/>
          <w:numId w:val="5"/>
        </w:numPr>
        <w:spacing w:after="200" w:line="276" w:lineRule="auto"/>
        <w:rPr>
          <w:rFonts w:ascii="Calibri" w:eastAsia="Calibri" w:hAnsi="Calibri"/>
        </w:rPr>
      </w:pPr>
      <w:r>
        <w:rPr>
          <w:rFonts w:ascii="Calibri" w:eastAsia="Calibri" w:hAnsi="Calibri"/>
        </w:rPr>
        <w:t xml:space="preserve">Establish </w:t>
      </w:r>
      <w:r w:rsidR="007342D5">
        <w:rPr>
          <w:rFonts w:ascii="Calibri" w:eastAsia="Calibri" w:hAnsi="Calibri"/>
        </w:rPr>
        <w:t xml:space="preserve">mechanisms for </w:t>
      </w:r>
      <w:r>
        <w:rPr>
          <w:rFonts w:ascii="Calibri" w:eastAsia="Calibri" w:hAnsi="Calibri"/>
        </w:rPr>
        <w:t>a coordinated approach to recruiting GP’s to the region</w:t>
      </w:r>
    </w:p>
    <w:p w:rsidR="00651A64" w:rsidRDefault="007342D5" w:rsidP="00651A64">
      <w:pPr>
        <w:pStyle w:val="ListParagraph"/>
        <w:numPr>
          <w:ilvl w:val="0"/>
          <w:numId w:val="5"/>
        </w:numPr>
        <w:spacing w:after="200" w:line="276" w:lineRule="auto"/>
        <w:rPr>
          <w:rFonts w:ascii="Calibri" w:eastAsia="Calibri" w:hAnsi="Calibri"/>
        </w:rPr>
      </w:pPr>
      <w:r>
        <w:rPr>
          <w:rFonts w:ascii="Calibri" w:eastAsia="Calibri" w:hAnsi="Calibri"/>
        </w:rPr>
        <w:t>Develop a work plan for recruitment</w:t>
      </w:r>
    </w:p>
    <w:p w:rsidR="007342D5" w:rsidRDefault="007342D5" w:rsidP="00651A64">
      <w:pPr>
        <w:pStyle w:val="ListParagraph"/>
        <w:numPr>
          <w:ilvl w:val="0"/>
          <w:numId w:val="5"/>
        </w:numPr>
        <w:spacing w:after="200" w:line="276" w:lineRule="auto"/>
        <w:rPr>
          <w:rFonts w:ascii="Calibri" w:eastAsia="Calibri" w:hAnsi="Calibri"/>
        </w:rPr>
      </w:pPr>
      <w:r>
        <w:rPr>
          <w:rFonts w:ascii="Calibri" w:eastAsia="Calibri" w:hAnsi="Calibri"/>
        </w:rPr>
        <w:t>Coordinate the efforts of the Task Force and the community-based Red Carpet Committee</w:t>
      </w:r>
    </w:p>
    <w:p w:rsidR="006B7A45" w:rsidRDefault="007342D5" w:rsidP="006B7A45">
      <w:pPr>
        <w:pStyle w:val="ListParagraph"/>
        <w:numPr>
          <w:ilvl w:val="0"/>
          <w:numId w:val="5"/>
        </w:numPr>
        <w:spacing w:after="200" w:line="276" w:lineRule="auto"/>
        <w:rPr>
          <w:rFonts w:ascii="Calibri" w:eastAsia="Calibri" w:hAnsi="Calibri"/>
        </w:rPr>
      </w:pPr>
      <w:r w:rsidRPr="006B7A45">
        <w:rPr>
          <w:rFonts w:ascii="Calibri" w:eastAsia="Calibri" w:hAnsi="Calibri"/>
        </w:rPr>
        <w:t>Organize and facilitate meetings of the task force, events for visiting GP’s, and other meetings as required</w:t>
      </w:r>
      <w:r w:rsidR="006B7A45" w:rsidRPr="006B7A45">
        <w:rPr>
          <w:rFonts w:ascii="Calibri" w:eastAsia="Calibri" w:hAnsi="Calibri"/>
        </w:rPr>
        <w:t xml:space="preserve"> </w:t>
      </w:r>
    </w:p>
    <w:p w:rsidR="006B7A45" w:rsidRDefault="006B7A45" w:rsidP="006B7A45">
      <w:pPr>
        <w:pStyle w:val="ListParagraph"/>
        <w:numPr>
          <w:ilvl w:val="0"/>
          <w:numId w:val="5"/>
        </w:numPr>
        <w:spacing w:after="200" w:line="276" w:lineRule="auto"/>
        <w:rPr>
          <w:rFonts w:ascii="Calibri" w:eastAsia="Calibri" w:hAnsi="Calibri"/>
        </w:rPr>
      </w:pPr>
      <w:r>
        <w:rPr>
          <w:rFonts w:ascii="Calibri" w:eastAsia="Calibri" w:hAnsi="Calibri"/>
        </w:rPr>
        <w:t>Develop and maintain a data base to identify and track opportunities in the EK region for GP’s and locums</w:t>
      </w:r>
    </w:p>
    <w:p w:rsidR="00A07517" w:rsidRPr="006B7A45" w:rsidRDefault="00A07517" w:rsidP="006B7A45">
      <w:pPr>
        <w:pStyle w:val="ListParagraph"/>
        <w:spacing w:after="200" w:line="276" w:lineRule="auto"/>
        <w:ind w:left="644"/>
        <w:rPr>
          <w:rFonts w:ascii="Calibri" w:eastAsia="Calibri" w:hAnsi="Calibri"/>
        </w:rPr>
      </w:pPr>
    </w:p>
    <w:p w:rsidR="00A07517" w:rsidRDefault="00A07517" w:rsidP="00A07517">
      <w:pPr>
        <w:spacing w:after="200" w:line="276" w:lineRule="auto"/>
        <w:rPr>
          <w:rFonts w:ascii="Calibri" w:eastAsia="Calibri" w:hAnsi="Calibri"/>
        </w:rPr>
      </w:pPr>
    </w:p>
    <w:p w:rsidR="007342D5" w:rsidRDefault="007342D5" w:rsidP="007342D5">
      <w:pPr>
        <w:pStyle w:val="ListParagraph"/>
        <w:numPr>
          <w:ilvl w:val="0"/>
          <w:numId w:val="5"/>
        </w:numPr>
        <w:spacing w:after="200" w:line="276" w:lineRule="auto"/>
        <w:rPr>
          <w:rFonts w:ascii="Calibri" w:eastAsia="Calibri" w:hAnsi="Calibri"/>
        </w:rPr>
      </w:pPr>
      <w:r>
        <w:rPr>
          <w:rFonts w:ascii="Calibri" w:eastAsia="Calibri" w:hAnsi="Calibri"/>
        </w:rPr>
        <w:lastRenderedPageBreak/>
        <w:t xml:space="preserve">Develop and maintain a data base to identify and track GP’s and locum recruits interested in the EK region </w:t>
      </w:r>
    </w:p>
    <w:p w:rsidR="007342D5" w:rsidRDefault="007342D5" w:rsidP="00651A64">
      <w:pPr>
        <w:pStyle w:val="ListParagraph"/>
        <w:numPr>
          <w:ilvl w:val="0"/>
          <w:numId w:val="5"/>
        </w:numPr>
        <w:spacing w:after="200" w:line="276" w:lineRule="auto"/>
        <w:rPr>
          <w:rFonts w:ascii="Calibri" w:eastAsia="Calibri" w:hAnsi="Calibri"/>
        </w:rPr>
      </w:pPr>
      <w:r>
        <w:rPr>
          <w:rFonts w:ascii="Calibri" w:eastAsia="Calibri" w:hAnsi="Calibri"/>
        </w:rPr>
        <w:t>Attend recruiting events as determined by the budget and direction of the task force.</w:t>
      </w:r>
    </w:p>
    <w:p w:rsidR="000F152B" w:rsidRDefault="000F152B" w:rsidP="00651A64">
      <w:pPr>
        <w:pStyle w:val="ListParagraph"/>
        <w:numPr>
          <w:ilvl w:val="0"/>
          <w:numId w:val="5"/>
        </w:numPr>
        <w:spacing w:after="200" w:line="276" w:lineRule="auto"/>
        <w:rPr>
          <w:rFonts w:ascii="Calibri" w:eastAsia="Calibri" w:hAnsi="Calibri"/>
        </w:rPr>
      </w:pPr>
      <w:r>
        <w:rPr>
          <w:rFonts w:ascii="Calibri" w:eastAsia="Calibri" w:hAnsi="Calibri"/>
        </w:rPr>
        <w:t>Act as the public relations face of the EK Division in recruitment activities</w:t>
      </w:r>
    </w:p>
    <w:p w:rsidR="000F152B" w:rsidRPr="000F152B" w:rsidRDefault="000F152B" w:rsidP="00651A64">
      <w:pPr>
        <w:pStyle w:val="ListParagraph"/>
        <w:numPr>
          <w:ilvl w:val="0"/>
          <w:numId w:val="5"/>
        </w:numPr>
        <w:spacing w:after="200" w:line="276" w:lineRule="auto"/>
        <w:rPr>
          <w:rFonts w:ascii="Calibri" w:eastAsia="Calibri" w:hAnsi="Calibri"/>
        </w:rPr>
      </w:pPr>
      <w:r w:rsidRPr="000F152B">
        <w:rPr>
          <w:rFonts w:ascii="Calibri" w:eastAsia="Calibri" w:hAnsi="Calibri"/>
        </w:rPr>
        <w:t>Promote the region and the opportunities to interested physicians</w:t>
      </w:r>
    </w:p>
    <w:p w:rsidR="007342D5" w:rsidRDefault="007342D5" w:rsidP="00E301BA">
      <w:pPr>
        <w:pStyle w:val="ListParagraph"/>
        <w:numPr>
          <w:ilvl w:val="0"/>
          <w:numId w:val="5"/>
        </w:numPr>
        <w:spacing w:after="200" w:line="276" w:lineRule="auto"/>
        <w:rPr>
          <w:rFonts w:ascii="Calibri" w:eastAsia="Calibri" w:hAnsi="Calibri"/>
        </w:rPr>
      </w:pPr>
      <w:r w:rsidRPr="007342D5">
        <w:rPr>
          <w:rFonts w:ascii="Calibri" w:eastAsia="Calibri" w:hAnsi="Calibri"/>
        </w:rPr>
        <w:t>Develop and maintain a strong network of supportive stakeholders</w:t>
      </w:r>
    </w:p>
    <w:p w:rsidR="007342D5" w:rsidRDefault="00E301BA" w:rsidP="00E301BA">
      <w:pPr>
        <w:pStyle w:val="ListParagraph"/>
        <w:numPr>
          <w:ilvl w:val="0"/>
          <w:numId w:val="5"/>
        </w:numPr>
        <w:spacing w:after="200" w:line="276" w:lineRule="auto"/>
        <w:rPr>
          <w:rFonts w:ascii="Calibri" w:eastAsia="Calibri" w:hAnsi="Calibri"/>
        </w:rPr>
      </w:pPr>
      <w:r w:rsidRPr="007342D5">
        <w:rPr>
          <w:rFonts w:ascii="Calibri" w:eastAsia="Calibri" w:hAnsi="Calibri"/>
        </w:rPr>
        <w:t>Liaise with EK Divisions A GP for Me Project Manager, other EK Divisions senior staff, other EK Divisions Contractors and staff, and EK Divisions physician members involved with the A GP for Me work.</w:t>
      </w:r>
    </w:p>
    <w:p w:rsidR="007342D5" w:rsidRDefault="002307EF" w:rsidP="00E301BA">
      <w:pPr>
        <w:pStyle w:val="ListParagraph"/>
        <w:numPr>
          <w:ilvl w:val="0"/>
          <w:numId w:val="5"/>
        </w:numPr>
        <w:spacing w:after="200" w:line="276" w:lineRule="auto"/>
        <w:rPr>
          <w:rFonts w:ascii="Calibri" w:eastAsia="Calibri" w:hAnsi="Calibri"/>
        </w:rPr>
      </w:pPr>
      <w:r w:rsidRPr="007342D5">
        <w:rPr>
          <w:rFonts w:ascii="Calibri" w:eastAsia="Calibri" w:hAnsi="Calibri"/>
        </w:rPr>
        <w:t>Make recommendations for</w:t>
      </w:r>
      <w:r w:rsidR="00E301BA" w:rsidRPr="007342D5">
        <w:rPr>
          <w:rFonts w:ascii="Calibri" w:eastAsia="Calibri" w:hAnsi="Calibri"/>
        </w:rPr>
        <w:t xml:space="preserve"> </w:t>
      </w:r>
      <w:r w:rsidRPr="007342D5">
        <w:rPr>
          <w:rFonts w:ascii="Calibri" w:eastAsia="Calibri" w:hAnsi="Calibri"/>
        </w:rPr>
        <w:t xml:space="preserve">program improvements, </w:t>
      </w:r>
      <w:r w:rsidR="00D65926" w:rsidRPr="007342D5">
        <w:rPr>
          <w:rFonts w:ascii="Calibri" w:eastAsia="Calibri" w:hAnsi="Calibri"/>
        </w:rPr>
        <w:t>greater efficiencies</w:t>
      </w:r>
      <w:r w:rsidR="007342D5" w:rsidRPr="007342D5">
        <w:rPr>
          <w:rFonts w:ascii="Calibri" w:eastAsia="Calibri" w:hAnsi="Calibri"/>
        </w:rPr>
        <w:t>, strategies, best practices,</w:t>
      </w:r>
      <w:r w:rsidR="00D65926" w:rsidRPr="007342D5">
        <w:rPr>
          <w:rFonts w:ascii="Calibri" w:eastAsia="Calibri" w:hAnsi="Calibri"/>
        </w:rPr>
        <w:t xml:space="preserve"> etc.</w:t>
      </w:r>
    </w:p>
    <w:p w:rsidR="00E4041B" w:rsidRDefault="00E301BA" w:rsidP="00E301BA">
      <w:pPr>
        <w:pStyle w:val="ListParagraph"/>
        <w:numPr>
          <w:ilvl w:val="0"/>
          <w:numId w:val="5"/>
        </w:numPr>
        <w:spacing w:after="200" w:line="276" w:lineRule="auto"/>
        <w:rPr>
          <w:rFonts w:ascii="Calibri" w:eastAsia="Calibri" w:hAnsi="Calibri"/>
        </w:rPr>
      </w:pPr>
      <w:r w:rsidRPr="007342D5">
        <w:rPr>
          <w:rFonts w:ascii="Calibri" w:eastAsia="Calibri" w:hAnsi="Calibri"/>
        </w:rPr>
        <w:t xml:space="preserve">Provide verbal updates </w:t>
      </w:r>
      <w:r w:rsidR="002307EF" w:rsidRPr="007342D5">
        <w:rPr>
          <w:rFonts w:ascii="Calibri" w:eastAsia="Calibri" w:hAnsi="Calibri"/>
        </w:rPr>
        <w:t xml:space="preserve">to </w:t>
      </w:r>
      <w:r w:rsidR="00D65926" w:rsidRPr="007342D5">
        <w:rPr>
          <w:rFonts w:ascii="Calibri" w:eastAsia="Calibri" w:hAnsi="Calibri"/>
        </w:rPr>
        <w:t xml:space="preserve">the </w:t>
      </w:r>
      <w:r w:rsidR="007342D5">
        <w:rPr>
          <w:rFonts w:ascii="Calibri" w:eastAsia="Calibri" w:hAnsi="Calibri"/>
        </w:rPr>
        <w:t xml:space="preserve">EK Division Coordinator </w:t>
      </w:r>
      <w:r w:rsidR="002307EF" w:rsidRPr="007342D5">
        <w:rPr>
          <w:rFonts w:ascii="Calibri" w:eastAsia="Calibri" w:hAnsi="Calibri"/>
        </w:rPr>
        <w:t xml:space="preserve">and </w:t>
      </w:r>
      <w:r w:rsidR="00E4041B">
        <w:rPr>
          <w:rFonts w:ascii="Calibri" w:eastAsia="Calibri" w:hAnsi="Calibri"/>
        </w:rPr>
        <w:t xml:space="preserve">develop regular reporting systems for </w:t>
      </w:r>
      <w:r w:rsidRPr="007342D5">
        <w:rPr>
          <w:rFonts w:ascii="Calibri" w:eastAsia="Calibri" w:hAnsi="Calibri"/>
        </w:rPr>
        <w:t>written report</w:t>
      </w:r>
      <w:r w:rsidR="002307EF" w:rsidRPr="007342D5">
        <w:rPr>
          <w:rFonts w:ascii="Calibri" w:eastAsia="Calibri" w:hAnsi="Calibri"/>
        </w:rPr>
        <w:t>s</w:t>
      </w:r>
      <w:r w:rsidRPr="007342D5">
        <w:rPr>
          <w:rFonts w:ascii="Calibri" w:eastAsia="Calibri" w:hAnsi="Calibri"/>
        </w:rPr>
        <w:t xml:space="preserve"> </w:t>
      </w:r>
      <w:r w:rsidR="00E4041B">
        <w:rPr>
          <w:rFonts w:ascii="Calibri" w:eastAsia="Calibri" w:hAnsi="Calibri"/>
        </w:rPr>
        <w:t>to the Task Force, EK Division Board of Directors, and funders as required.</w:t>
      </w:r>
    </w:p>
    <w:p w:rsidR="00E301BA" w:rsidRPr="007342D5" w:rsidRDefault="00E4041B" w:rsidP="00E301BA">
      <w:pPr>
        <w:pStyle w:val="ListParagraph"/>
        <w:numPr>
          <w:ilvl w:val="0"/>
          <w:numId w:val="5"/>
        </w:numPr>
        <w:spacing w:after="200" w:line="276" w:lineRule="auto"/>
        <w:rPr>
          <w:rFonts w:ascii="Calibri" w:eastAsia="Calibri" w:hAnsi="Calibri"/>
        </w:rPr>
      </w:pPr>
      <w:r>
        <w:rPr>
          <w:rFonts w:ascii="Calibri" w:eastAsia="Calibri" w:hAnsi="Calibri"/>
        </w:rPr>
        <w:t xml:space="preserve">Prepare a final report </w:t>
      </w:r>
      <w:r w:rsidR="00E301BA" w:rsidRPr="007342D5">
        <w:rPr>
          <w:rFonts w:ascii="Calibri" w:eastAsia="Calibri" w:hAnsi="Calibri"/>
        </w:rPr>
        <w:t xml:space="preserve">regarding the </w:t>
      </w:r>
      <w:r w:rsidR="00D65926" w:rsidRPr="007342D5">
        <w:rPr>
          <w:rFonts w:ascii="Calibri" w:eastAsia="Calibri" w:hAnsi="Calibri"/>
        </w:rPr>
        <w:t>contract deliverables</w:t>
      </w:r>
      <w:r w:rsidR="00E301BA" w:rsidRPr="007342D5">
        <w:rPr>
          <w:rFonts w:ascii="Calibri" w:eastAsia="Calibri" w:hAnsi="Calibri"/>
        </w:rPr>
        <w:t xml:space="preserve"> described </w:t>
      </w:r>
      <w:r w:rsidR="00D65926" w:rsidRPr="007342D5">
        <w:rPr>
          <w:rFonts w:ascii="Calibri" w:eastAsia="Calibri" w:hAnsi="Calibri"/>
        </w:rPr>
        <w:t>above</w:t>
      </w:r>
      <w:r w:rsidR="00E301BA" w:rsidRPr="007342D5">
        <w:rPr>
          <w:rFonts w:ascii="Calibri" w:eastAsia="Calibri" w:hAnsi="Calibri"/>
        </w:rPr>
        <w:t>, as well as a PDSA review of the processes and procedures of the</w:t>
      </w:r>
      <w:r w:rsidR="00D65926" w:rsidRPr="007342D5">
        <w:rPr>
          <w:rFonts w:ascii="Calibri" w:eastAsia="Calibri" w:hAnsi="Calibri"/>
        </w:rPr>
        <w:t xml:space="preserve"> Contract after the end of the c</w:t>
      </w:r>
      <w:r w:rsidR="00E301BA" w:rsidRPr="007342D5">
        <w:rPr>
          <w:rFonts w:ascii="Calibri" w:eastAsia="Calibri" w:hAnsi="Calibri"/>
        </w:rPr>
        <w:t>ontra</w:t>
      </w:r>
      <w:r w:rsidR="00D65926" w:rsidRPr="007342D5">
        <w:rPr>
          <w:rFonts w:ascii="Calibri" w:eastAsia="Calibri" w:hAnsi="Calibri"/>
        </w:rPr>
        <w:t>ct time frame. (By April 30 2016</w:t>
      </w:r>
      <w:r w:rsidR="00E301BA" w:rsidRPr="007342D5">
        <w:rPr>
          <w:rFonts w:ascii="Calibri" w:eastAsia="Calibri" w:hAnsi="Calibri"/>
        </w:rPr>
        <w:t>)</w:t>
      </w:r>
    </w:p>
    <w:p w:rsidR="00E301BA" w:rsidRDefault="005A371C" w:rsidP="00E301BA">
      <w:pPr>
        <w:tabs>
          <w:tab w:val="left" w:pos="720"/>
        </w:tabs>
        <w:ind w:left="720" w:hanging="720"/>
        <w:rPr>
          <w:rFonts w:asciiTheme="minorHAnsi" w:hAnsiTheme="minorHAnsi"/>
          <w:b/>
        </w:rPr>
      </w:pPr>
      <w:r w:rsidRPr="005A371C">
        <w:rPr>
          <w:rFonts w:asciiTheme="minorHAnsi" w:hAnsiTheme="minorHAnsi"/>
          <w:b/>
        </w:rPr>
        <w:t>Key Skills</w:t>
      </w:r>
      <w:r>
        <w:rPr>
          <w:rFonts w:asciiTheme="minorHAnsi" w:hAnsiTheme="minorHAnsi"/>
          <w:b/>
        </w:rPr>
        <w:t>, Education</w:t>
      </w:r>
      <w:r w:rsidRPr="005A371C">
        <w:rPr>
          <w:rFonts w:asciiTheme="minorHAnsi" w:hAnsiTheme="minorHAnsi"/>
          <w:b/>
        </w:rPr>
        <w:t xml:space="preserve"> and Experience</w:t>
      </w:r>
    </w:p>
    <w:p w:rsidR="005A371C" w:rsidRDefault="005A371C" w:rsidP="00E301BA">
      <w:pPr>
        <w:tabs>
          <w:tab w:val="left" w:pos="720"/>
        </w:tabs>
        <w:ind w:left="720" w:hanging="720"/>
        <w:rPr>
          <w:rFonts w:asciiTheme="minorHAnsi" w:hAnsiTheme="minorHAnsi"/>
          <w:b/>
        </w:rPr>
      </w:pPr>
    </w:p>
    <w:p w:rsidR="00E4041B" w:rsidRDefault="00E4041B" w:rsidP="005A371C">
      <w:pPr>
        <w:pStyle w:val="ListParagraph"/>
        <w:numPr>
          <w:ilvl w:val="0"/>
          <w:numId w:val="4"/>
        </w:numPr>
        <w:tabs>
          <w:tab w:val="left" w:pos="720"/>
        </w:tabs>
        <w:rPr>
          <w:rFonts w:asciiTheme="minorHAnsi" w:hAnsiTheme="minorHAnsi"/>
        </w:rPr>
      </w:pPr>
      <w:r>
        <w:rPr>
          <w:rFonts w:asciiTheme="minorHAnsi" w:hAnsiTheme="minorHAnsi"/>
        </w:rPr>
        <w:t>Good understanding of primary and acute healthcare systems in BC</w:t>
      </w:r>
    </w:p>
    <w:p w:rsidR="00E4041B" w:rsidRDefault="005A371C" w:rsidP="005A371C">
      <w:pPr>
        <w:pStyle w:val="ListParagraph"/>
        <w:numPr>
          <w:ilvl w:val="0"/>
          <w:numId w:val="4"/>
        </w:numPr>
        <w:tabs>
          <w:tab w:val="left" w:pos="720"/>
        </w:tabs>
        <w:rPr>
          <w:rFonts w:asciiTheme="minorHAnsi" w:hAnsiTheme="minorHAnsi"/>
        </w:rPr>
      </w:pPr>
      <w:r w:rsidRPr="005A371C">
        <w:rPr>
          <w:rFonts w:asciiTheme="minorHAnsi" w:hAnsiTheme="minorHAnsi"/>
        </w:rPr>
        <w:t xml:space="preserve">Good to strong </w:t>
      </w:r>
      <w:r w:rsidR="00E4041B">
        <w:rPr>
          <w:rFonts w:asciiTheme="minorHAnsi" w:hAnsiTheme="minorHAnsi"/>
        </w:rPr>
        <w:t>computer skills</w:t>
      </w:r>
    </w:p>
    <w:p w:rsidR="00E4041B" w:rsidRDefault="00FD2F94" w:rsidP="005A371C">
      <w:pPr>
        <w:pStyle w:val="ListParagraph"/>
        <w:numPr>
          <w:ilvl w:val="0"/>
          <w:numId w:val="4"/>
        </w:numPr>
        <w:tabs>
          <w:tab w:val="left" w:pos="720"/>
        </w:tabs>
        <w:rPr>
          <w:rFonts w:asciiTheme="minorHAnsi" w:hAnsiTheme="minorHAnsi"/>
        </w:rPr>
      </w:pPr>
      <w:r>
        <w:rPr>
          <w:rFonts w:asciiTheme="minorHAnsi" w:hAnsiTheme="minorHAnsi"/>
        </w:rPr>
        <w:t>Personable, approachable with e</w:t>
      </w:r>
      <w:r w:rsidR="00E4041B">
        <w:rPr>
          <w:rFonts w:asciiTheme="minorHAnsi" w:hAnsiTheme="minorHAnsi"/>
        </w:rPr>
        <w:t>xcellent communication skills</w:t>
      </w:r>
    </w:p>
    <w:p w:rsidR="005A371C" w:rsidRDefault="005A371C" w:rsidP="005A371C">
      <w:pPr>
        <w:pStyle w:val="ListParagraph"/>
        <w:numPr>
          <w:ilvl w:val="0"/>
          <w:numId w:val="4"/>
        </w:numPr>
        <w:tabs>
          <w:tab w:val="left" w:pos="720"/>
        </w:tabs>
        <w:rPr>
          <w:rFonts w:asciiTheme="minorHAnsi" w:hAnsiTheme="minorHAnsi"/>
        </w:rPr>
      </w:pPr>
      <w:r>
        <w:rPr>
          <w:rFonts w:asciiTheme="minorHAnsi" w:hAnsiTheme="minorHAnsi"/>
        </w:rPr>
        <w:t xml:space="preserve">Ability to work respectfully amongst many </w:t>
      </w:r>
      <w:r w:rsidR="00E4041B">
        <w:rPr>
          <w:rFonts w:asciiTheme="minorHAnsi" w:hAnsiTheme="minorHAnsi"/>
        </w:rPr>
        <w:t>different organizational styles</w:t>
      </w:r>
    </w:p>
    <w:p w:rsidR="00E4041B" w:rsidRDefault="00E4041B" w:rsidP="005A371C">
      <w:pPr>
        <w:pStyle w:val="ListParagraph"/>
        <w:numPr>
          <w:ilvl w:val="0"/>
          <w:numId w:val="4"/>
        </w:numPr>
        <w:tabs>
          <w:tab w:val="left" w:pos="720"/>
        </w:tabs>
        <w:rPr>
          <w:rFonts w:asciiTheme="minorHAnsi" w:hAnsiTheme="minorHAnsi"/>
        </w:rPr>
      </w:pPr>
      <w:r>
        <w:rPr>
          <w:rFonts w:asciiTheme="minorHAnsi" w:hAnsiTheme="minorHAnsi"/>
        </w:rPr>
        <w:t>High degree of professionalism</w:t>
      </w:r>
    </w:p>
    <w:p w:rsidR="000F152B" w:rsidRDefault="000F152B" w:rsidP="005A371C">
      <w:pPr>
        <w:pStyle w:val="ListParagraph"/>
        <w:numPr>
          <w:ilvl w:val="0"/>
          <w:numId w:val="4"/>
        </w:numPr>
        <w:tabs>
          <w:tab w:val="left" w:pos="720"/>
        </w:tabs>
        <w:rPr>
          <w:rFonts w:asciiTheme="minorHAnsi" w:hAnsiTheme="minorHAnsi"/>
        </w:rPr>
      </w:pPr>
      <w:r>
        <w:rPr>
          <w:rFonts w:asciiTheme="minorHAnsi" w:hAnsiTheme="minorHAnsi"/>
        </w:rPr>
        <w:t>Presentation skills and public speaking</w:t>
      </w:r>
    </w:p>
    <w:p w:rsidR="005A371C" w:rsidRDefault="005A371C" w:rsidP="005A371C">
      <w:pPr>
        <w:pStyle w:val="ListParagraph"/>
        <w:numPr>
          <w:ilvl w:val="0"/>
          <w:numId w:val="4"/>
        </w:numPr>
        <w:tabs>
          <w:tab w:val="left" w:pos="720"/>
        </w:tabs>
        <w:rPr>
          <w:rFonts w:asciiTheme="minorHAnsi" w:hAnsiTheme="minorHAnsi"/>
        </w:rPr>
      </w:pPr>
      <w:r w:rsidRPr="005A371C">
        <w:rPr>
          <w:rFonts w:asciiTheme="minorHAnsi" w:hAnsiTheme="minorHAnsi"/>
        </w:rPr>
        <w:t>Experience as an independent contractor an asset</w:t>
      </w:r>
    </w:p>
    <w:p w:rsidR="008377A0" w:rsidRDefault="008377A0" w:rsidP="005A371C">
      <w:pPr>
        <w:pStyle w:val="ListParagraph"/>
        <w:numPr>
          <w:ilvl w:val="0"/>
          <w:numId w:val="4"/>
        </w:numPr>
        <w:tabs>
          <w:tab w:val="left" w:pos="720"/>
        </w:tabs>
        <w:rPr>
          <w:rFonts w:asciiTheme="minorHAnsi" w:hAnsiTheme="minorHAnsi"/>
        </w:rPr>
      </w:pPr>
      <w:r>
        <w:rPr>
          <w:rFonts w:asciiTheme="minorHAnsi" w:hAnsiTheme="minorHAnsi"/>
        </w:rPr>
        <w:t>Experience in grant and proposal writing an asset</w:t>
      </w:r>
    </w:p>
    <w:p w:rsidR="002F0C3B" w:rsidRDefault="002F0C3B" w:rsidP="005A371C">
      <w:pPr>
        <w:pStyle w:val="ListParagraph"/>
        <w:numPr>
          <w:ilvl w:val="0"/>
          <w:numId w:val="4"/>
        </w:numPr>
        <w:tabs>
          <w:tab w:val="left" w:pos="720"/>
        </w:tabs>
        <w:rPr>
          <w:rFonts w:asciiTheme="minorHAnsi" w:hAnsiTheme="minorHAnsi"/>
        </w:rPr>
      </w:pPr>
      <w:r>
        <w:rPr>
          <w:rFonts w:asciiTheme="minorHAnsi" w:hAnsiTheme="minorHAnsi"/>
        </w:rPr>
        <w:t>Very independent work, must be self-motivated and accountable</w:t>
      </w:r>
    </w:p>
    <w:p w:rsidR="005A371C" w:rsidRDefault="005A371C" w:rsidP="005A371C">
      <w:pPr>
        <w:pStyle w:val="ListParagraph"/>
        <w:numPr>
          <w:ilvl w:val="0"/>
          <w:numId w:val="4"/>
        </w:numPr>
        <w:tabs>
          <w:tab w:val="left" w:pos="720"/>
        </w:tabs>
        <w:rPr>
          <w:rFonts w:asciiTheme="minorHAnsi" w:hAnsiTheme="minorHAnsi"/>
        </w:rPr>
      </w:pPr>
      <w:r>
        <w:rPr>
          <w:rFonts w:asciiTheme="minorHAnsi" w:hAnsiTheme="minorHAnsi"/>
        </w:rPr>
        <w:t>Ability to travel, reliable personal vehicle</w:t>
      </w:r>
    </w:p>
    <w:p w:rsidR="00430853" w:rsidRDefault="00430853" w:rsidP="005A371C">
      <w:pPr>
        <w:pStyle w:val="ListParagraph"/>
        <w:numPr>
          <w:ilvl w:val="0"/>
          <w:numId w:val="4"/>
        </w:numPr>
        <w:tabs>
          <w:tab w:val="left" w:pos="720"/>
        </w:tabs>
        <w:rPr>
          <w:rFonts w:asciiTheme="minorHAnsi" w:hAnsiTheme="minorHAnsi"/>
        </w:rPr>
      </w:pPr>
      <w:r>
        <w:rPr>
          <w:rFonts w:asciiTheme="minorHAnsi" w:hAnsiTheme="minorHAnsi"/>
        </w:rPr>
        <w:t>Valid driver’s license and business use insurance</w:t>
      </w:r>
    </w:p>
    <w:p w:rsidR="005A371C" w:rsidRDefault="005A371C" w:rsidP="005A371C">
      <w:pPr>
        <w:pStyle w:val="ListParagraph"/>
        <w:numPr>
          <w:ilvl w:val="0"/>
          <w:numId w:val="4"/>
        </w:numPr>
        <w:tabs>
          <w:tab w:val="left" w:pos="720"/>
        </w:tabs>
        <w:rPr>
          <w:rFonts w:asciiTheme="minorHAnsi" w:hAnsiTheme="minorHAnsi"/>
        </w:rPr>
      </w:pPr>
      <w:r>
        <w:rPr>
          <w:rFonts w:asciiTheme="minorHAnsi" w:hAnsiTheme="minorHAnsi"/>
        </w:rPr>
        <w:t>Familiarity with reporting processes</w:t>
      </w:r>
    </w:p>
    <w:p w:rsidR="005A371C" w:rsidRDefault="005A371C" w:rsidP="005A371C">
      <w:pPr>
        <w:pStyle w:val="ListParagraph"/>
        <w:numPr>
          <w:ilvl w:val="0"/>
          <w:numId w:val="4"/>
        </w:numPr>
        <w:tabs>
          <w:tab w:val="left" w:pos="720"/>
        </w:tabs>
        <w:rPr>
          <w:rFonts w:asciiTheme="minorHAnsi" w:hAnsiTheme="minorHAnsi"/>
        </w:rPr>
      </w:pPr>
      <w:r>
        <w:rPr>
          <w:rFonts w:asciiTheme="minorHAnsi" w:hAnsiTheme="minorHAnsi"/>
        </w:rPr>
        <w:t>Relevant post-secondary degree an asset</w:t>
      </w:r>
    </w:p>
    <w:p w:rsidR="006B7A45" w:rsidRDefault="005A371C" w:rsidP="002F0C3B">
      <w:pPr>
        <w:pStyle w:val="ListParagraph"/>
        <w:numPr>
          <w:ilvl w:val="0"/>
          <w:numId w:val="4"/>
        </w:numPr>
        <w:tabs>
          <w:tab w:val="left" w:pos="720"/>
        </w:tabs>
        <w:rPr>
          <w:rFonts w:asciiTheme="minorHAnsi" w:hAnsiTheme="minorHAnsi"/>
        </w:rPr>
      </w:pPr>
      <w:r w:rsidRPr="006B7A45">
        <w:rPr>
          <w:rFonts w:asciiTheme="minorHAnsi" w:hAnsiTheme="minorHAnsi"/>
        </w:rPr>
        <w:t>Experience in primary care setting an asset</w:t>
      </w:r>
    </w:p>
    <w:p w:rsidR="002F0C3B" w:rsidRPr="006B7A45" w:rsidRDefault="005A371C" w:rsidP="002F0C3B">
      <w:pPr>
        <w:pStyle w:val="ListParagraph"/>
        <w:numPr>
          <w:ilvl w:val="0"/>
          <w:numId w:val="4"/>
        </w:numPr>
        <w:tabs>
          <w:tab w:val="left" w:pos="720"/>
        </w:tabs>
        <w:rPr>
          <w:rFonts w:asciiTheme="minorHAnsi" w:hAnsiTheme="minorHAnsi"/>
        </w:rPr>
      </w:pPr>
      <w:r w:rsidRPr="006B7A45">
        <w:rPr>
          <w:rFonts w:asciiTheme="minorHAnsi" w:hAnsiTheme="minorHAnsi"/>
        </w:rPr>
        <w:t>Supportive, solutions-based, efficiency</w:t>
      </w:r>
      <w:r w:rsidR="002F0C3B" w:rsidRPr="006B7A45">
        <w:rPr>
          <w:rFonts w:asciiTheme="minorHAnsi" w:hAnsiTheme="minorHAnsi"/>
        </w:rPr>
        <w:t>-</w:t>
      </w:r>
      <w:r w:rsidRPr="006B7A45">
        <w:rPr>
          <w:rFonts w:asciiTheme="minorHAnsi" w:hAnsiTheme="minorHAnsi"/>
        </w:rPr>
        <w:t>minded a</w:t>
      </w:r>
      <w:r w:rsidR="002F0C3B" w:rsidRPr="006B7A45">
        <w:rPr>
          <w:rFonts w:asciiTheme="minorHAnsi" w:hAnsiTheme="minorHAnsi"/>
        </w:rPr>
        <w:t xml:space="preserve">ttitude with a grassroots and patient centered approach </w:t>
      </w:r>
    </w:p>
    <w:p w:rsidR="002F0C3B" w:rsidRPr="008377A0" w:rsidRDefault="002F0C3B" w:rsidP="005A371C">
      <w:pPr>
        <w:pStyle w:val="ListParagraph"/>
        <w:numPr>
          <w:ilvl w:val="0"/>
          <w:numId w:val="4"/>
        </w:numPr>
        <w:tabs>
          <w:tab w:val="left" w:pos="720"/>
        </w:tabs>
        <w:rPr>
          <w:rFonts w:asciiTheme="minorHAnsi" w:hAnsiTheme="minorHAnsi"/>
        </w:rPr>
      </w:pPr>
      <w:r w:rsidRPr="008377A0">
        <w:rPr>
          <w:rFonts w:asciiTheme="minorHAnsi" w:hAnsiTheme="minorHAnsi"/>
        </w:rPr>
        <w:t>Listening and outside-the-box thinking skills valued</w:t>
      </w:r>
    </w:p>
    <w:sectPr w:rsidR="002F0C3B" w:rsidRPr="008377A0" w:rsidSect="006B7A45">
      <w:footerReference w:type="default" r:id="rId9"/>
      <w:pgSz w:w="12240" w:h="15840"/>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5E" w:rsidRDefault="00E2535E" w:rsidP="00732165">
      <w:r>
        <w:separator/>
      </w:r>
    </w:p>
  </w:endnote>
  <w:endnote w:type="continuationSeparator" w:id="0">
    <w:p w:rsidR="00E2535E" w:rsidRDefault="00E2535E" w:rsidP="0073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544381"/>
      <w:docPartObj>
        <w:docPartGallery w:val="Page Numbers (Bottom of Page)"/>
        <w:docPartUnique/>
      </w:docPartObj>
    </w:sdtPr>
    <w:sdtEndPr>
      <w:rPr>
        <w:noProof/>
      </w:rPr>
    </w:sdtEndPr>
    <w:sdtContent>
      <w:p w:rsidR="00732165" w:rsidRDefault="00732165">
        <w:pPr>
          <w:pStyle w:val="Footer"/>
          <w:jc w:val="right"/>
        </w:pPr>
        <w:r>
          <w:fldChar w:fldCharType="begin"/>
        </w:r>
        <w:r>
          <w:instrText xml:space="preserve"> PAGE   \* MERGEFORMAT </w:instrText>
        </w:r>
        <w:r>
          <w:fldChar w:fldCharType="separate"/>
        </w:r>
        <w:r w:rsidR="007907E6">
          <w:rPr>
            <w:noProof/>
          </w:rPr>
          <w:t>2</w:t>
        </w:r>
        <w:r>
          <w:rPr>
            <w:noProof/>
          </w:rPr>
          <w:fldChar w:fldCharType="end"/>
        </w:r>
      </w:p>
    </w:sdtContent>
  </w:sdt>
  <w:p w:rsidR="00732165" w:rsidRDefault="00732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5E" w:rsidRDefault="00E2535E" w:rsidP="00732165">
      <w:r>
        <w:separator/>
      </w:r>
    </w:p>
  </w:footnote>
  <w:footnote w:type="continuationSeparator" w:id="0">
    <w:p w:rsidR="00E2535E" w:rsidRDefault="00E2535E" w:rsidP="00732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53441"/>
    <w:multiLevelType w:val="hybridMultilevel"/>
    <w:tmpl w:val="981E34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F7D786D"/>
    <w:multiLevelType w:val="hybridMultilevel"/>
    <w:tmpl w:val="934E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14D85"/>
    <w:multiLevelType w:val="hybridMultilevel"/>
    <w:tmpl w:val="66F420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14D046A"/>
    <w:multiLevelType w:val="hybridMultilevel"/>
    <w:tmpl w:val="2806F23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8756FAB"/>
    <w:multiLevelType w:val="hybridMultilevel"/>
    <w:tmpl w:val="AA2E5346"/>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BD"/>
    <w:rsid w:val="000F152B"/>
    <w:rsid w:val="00180A1B"/>
    <w:rsid w:val="001A78AE"/>
    <w:rsid w:val="002307EF"/>
    <w:rsid w:val="002F0C3B"/>
    <w:rsid w:val="003968B0"/>
    <w:rsid w:val="003B7721"/>
    <w:rsid w:val="003D1444"/>
    <w:rsid w:val="003D2A6C"/>
    <w:rsid w:val="00430853"/>
    <w:rsid w:val="00480B06"/>
    <w:rsid w:val="00495AA7"/>
    <w:rsid w:val="00515C4E"/>
    <w:rsid w:val="00571969"/>
    <w:rsid w:val="005A371C"/>
    <w:rsid w:val="005C56A2"/>
    <w:rsid w:val="00644744"/>
    <w:rsid w:val="00651A64"/>
    <w:rsid w:val="006B7A45"/>
    <w:rsid w:val="00732165"/>
    <w:rsid w:val="007342D5"/>
    <w:rsid w:val="00764D61"/>
    <w:rsid w:val="007907E6"/>
    <w:rsid w:val="00823FF9"/>
    <w:rsid w:val="008377A0"/>
    <w:rsid w:val="009716F4"/>
    <w:rsid w:val="009E4FCF"/>
    <w:rsid w:val="00A07517"/>
    <w:rsid w:val="00A96893"/>
    <w:rsid w:val="00B03BBD"/>
    <w:rsid w:val="00D65926"/>
    <w:rsid w:val="00DE51F3"/>
    <w:rsid w:val="00E2535E"/>
    <w:rsid w:val="00E301BA"/>
    <w:rsid w:val="00E4041B"/>
    <w:rsid w:val="00ED2D41"/>
    <w:rsid w:val="00FD2F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B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1BA"/>
    <w:pPr>
      <w:ind w:left="720"/>
      <w:contextualSpacing/>
    </w:pPr>
  </w:style>
  <w:style w:type="paragraph" w:styleId="BalloonText">
    <w:name w:val="Balloon Text"/>
    <w:basedOn w:val="Normal"/>
    <w:link w:val="BalloonTextChar"/>
    <w:uiPriority w:val="99"/>
    <w:semiHidden/>
    <w:unhideWhenUsed/>
    <w:rsid w:val="00D65926"/>
    <w:rPr>
      <w:rFonts w:ascii="Tahoma" w:hAnsi="Tahoma" w:cs="Tahoma"/>
      <w:sz w:val="16"/>
      <w:szCs w:val="16"/>
    </w:rPr>
  </w:style>
  <w:style w:type="character" w:customStyle="1" w:styleId="BalloonTextChar">
    <w:name w:val="Balloon Text Char"/>
    <w:basedOn w:val="DefaultParagraphFont"/>
    <w:link w:val="BalloonText"/>
    <w:uiPriority w:val="99"/>
    <w:semiHidden/>
    <w:rsid w:val="00D65926"/>
    <w:rPr>
      <w:rFonts w:ascii="Tahoma" w:eastAsia="Times New Roman" w:hAnsi="Tahoma" w:cs="Tahoma"/>
      <w:sz w:val="16"/>
      <w:szCs w:val="16"/>
      <w:lang w:val="en-US"/>
    </w:rPr>
  </w:style>
  <w:style w:type="paragraph" w:styleId="Header">
    <w:name w:val="header"/>
    <w:basedOn w:val="Normal"/>
    <w:link w:val="HeaderChar"/>
    <w:uiPriority w:val="99"/>
    <w:unhideWhenUsed/>
    <w:rsid w:val="00732165"/>
    <w:pPr>
      <w:tabs>
        <w:tab w:val="center" w:pos="4680"/>
        <w:tab w:val="right" w:pos="9360"/>
      </w:tabs>
    </w:pPr>
  </w:style>
  <w:style w:type="character" w:customStyle="1" w:styleId="HeaderChar">
    <w:name w:val="Header Char"/>
    <w:basedOn w:val="DefaultParagraphFont"/>
    <w:link w:val="Header"/>
    <w:uiPriority w:val="99"/>
    <w:rsid w:val="007321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2165"/>
    <w:pPr>
      <w:tabs>
        <w:tab w:val="center" w:pos="4680"/>
        <w:tab w:val="right" w:pos="9360"/>
      </w:tabs>
    </w:pPr>
  </w:style>
  <w:style w:type="character" w:customStyle="1" w:styleId="FooterChar">
    <w:name w:val="Footer Char"/>
    <w:basedOn w:val="DefaultParagraphFont"/>
    <w:link w:val="Footer"/>
    <w:uiPriority w:val="99"/>
    <w:rsid w:val="00732165"/>
    <w:rPr>
      <w:rFonts w:ascii="Times New Roman" w:eastAsia="Times New Roman" w:hAnsi="Times New Roman" w:cs="Times New Roman"/>
      <w:sz w:val="24"/>
      <w:szCs w:val="24"/>
      <w:lang w:val="en-US"/>
    </w:rPr>
  </w:style>
  <w:style w:type="paragraph" w:customStyle="1" w:styleId="Default">
    <w:name w:val="Default"/>
    <w:rsid w:val="009E4FCF"/>
    <w:pPr>
      <w:autoSpaceDE w:val="0"/>
      <w:autoSpaceDN w:val="0"/>
      <w:adjustRightInd w:val="0"/>
      <w:spacing w:after="0" w:line="240" w:lineRule="auto"/>
    </w:pPr>
    <w:rPr>
      <w:rFonts w:ascii="Verdana" w:eastAsia="Times New Roman" w:hAnsi="Verdana"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B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1BA"/>
    <w:pPr>
      <w:ind w:left="720"/>
      <w:contextualSpacing/>
    </w:pPr>
  </w:style>
  <w:style w:type="paragraph" w:styleId="BalloonText">
    <w:name w:val="Balloon Text"/>
    <w:basedOn w:val="Normal"/>
    <w:link w:val="BalloonTextChar"/>
    <w:uiPriority w:val="99"/>
    <w:semiHidden/>
    <w:unhideWhenUsed/>
    <w:rsid w:val="00D65926"/>
    <w:rPr>
      <w:rFonts w:ascii="Tahoma" w:hAnsi="Tahoma" w:cs="Tahoma"/>
      <w:sz w:val="16"/>
      <w:szCs w:val="16"/>
    </w:rPr>
  </w:style>
  <w:style w:type="character" w:customStyle="1" w:styleId="BalloonTextChar">
    <w:name w:val="Balloon Text Char"/>
    <w:basedOn w:val="DefaultParagraphFont"/>
    <w:link w:val="BalloonText"/>
    <w:uiPriority w:val="99"/>
    <w:semiHidden/>
    <w:rsid w:val="00D65926"/>
    <w:rPr>
      <w:rFonts w:ascii="Tahoma" w:eastAsia="Times New Roman" w:hAnsi="Tahoma" w:cs="Tahoma"/>
      <w:sz w:val="16"/>
      <w:szCs w:val="16"/>
      <w:lang w:val="en-US"/>
    </w:rPr>
  </w:style>
  <w:style w:type="paragraph" w:styleId="Header">
    <w:name w:val="header"/>
    <w:basedOn w:val="Normal"/>
    <w:link w:val="HeaderChar"/>
    <w:uiPriority w:val="99"/>
    <w:unhideWhenUsed/>
    <w:rsid w:val="00732165"/>
    <w:pPr>
      <w:tabs>
        <w:tab w:val="center" w:pos="4680"/>
        <w:tab w:val="right" w:pos="9360"/>
      </w:tabs>
    </w:pPr>
  </w:style>
  <w:style w:type="character" w:customStyle="1" w:styleId="HeaderChar">
    <w:name w:val="Header Char"/>
    <w:basedOn w:val="DefaultParagraphFont"/>
    <w:link w:val="Header"/>
    <w:uiPriority w:val="99"/>
    <w:rsid w:val="007321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2165"/>
    <w:pPr>
      <w:tabs>
        <w:tab w:val="center" w:pos="4680"/>
        <w:tab w:val="right" w:pos="9360"/>
      </w:tabs>
    </w:pPr>
  </w:style>
  <w:style w:type="character" w:customStyle="1" w:styleId="FooterChar">
    <w:name w:val="Footer Char"/>
    <w:basedOn w:val="DefaultParagraphFont"/>
    <w:link w:val="Footer"/>
    <w:uiPriority w:val="99"/>
    <w:rsid w:val="00732165"/>
    <w:rPr>
      <w:rFonts w:ascii="Times New Roman" w:eastAsia="Times New Roman" w:hAnsi="Times New Roman" w:cs="Times New Roman"/>
      <w:sz w:val="24"/>
      <w:szCs w:val="24"/>
      <w:lang w:val="en-US"/>
    </w:rPr>
  </w:style>
  <w:style w:type="paragraph" w:customStyle="1" w:styleId="Default">
    <w:name w:val="Default"/>
    <w:rsid w:val="009E4FCF"/>
    <w:pPr>
      <w:autoSpaceDE w:val="0"/>
      <w:autoSpaceDN w:val="0"/>
      <w:adjustRightInd w:val="0"/>
      <w:spacing w:after="0" w:line="240" w:lineRule="auto"/>
    </w:pPr>
    <w:rPr>
      <w:rFonts w:ascii="Verdana" w:eastAsia="Times New Roman" w:hAnsi="Verdana"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07FE5-F0B3-4657-88A9-21F5372F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61E1D3DB.dotm</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2017-01-30T20:05:00Z</dcterms:created>
  <dcterms:modified xsi:type="dcterms:W3CDTF">2017-01-30T20:05:00Z</dcterms:modified>
</cp:coreProperties>
</file>