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56F9A" w14:textId="77777777" w:rsidR="003E1F6F" w:rsidRPr="00DA18B2" w:rsidRDefault="003E1F6F" w:rsidP="003E1F6F">
      <w:pPr>
        <w:pStyle w:val="Header"/>
        <w:rPr>
          <w:rFonts w:cstheme="minorHAnsi"/>
          <w:b/>
          <w:bCs/>
          <w:lang w:val="en-CA"/>
        </w:rPr>
      </w:pPr>
      <w:r w:rsidRPr="00DA18B2">
        <w:rPr>
          <w:rFonts w:cstheme="minorHAnsi"/>
          <w:b/>
          <w:bCs/>
          <w:lang w:val="en-CA"/>
        </w:rPr>
        <w:t>Nov. 29th 2019</w:t>
      </w:r>
      <w:r w:rsidRPr="00DA18B2">
        <w:rPr>
          <w:rFonts w:cstheme="minorHAnsi"/>
          <w:lang w:val="en-CA"/>
        </w:rPr>
        <w:tab/>
      </w:r>
      <w:r w:rsidRPr="00DA18B2">
        <w:rPr>
          <w:rFonts w:cstheme="minorHAnsi"/>
          <w:lang w:val="en-CA"/>
        </w:rPr>
        <w:tab/>
      </w:r>
      <w:r w:rsidRPr="00DA18B2">
        <w:rPr>
          <w:rFonts w:cstheme="minorHAnsi"/>
          <w:b/>
          <w:bCs/>
          <w:lang w:val="en-CA"/>
        </w:rPr>
        <w:t>Media Backgrounder</w:t>
      </w:r>
    </w:p>
    <w:p w14:paraId="1F151864" w14:textId="77777777" w:rsidR="003E1F6F" w:rsidRPr="00DA18B2" w:rsidRDefault="003E1F6F" w:rsidP="002C5D64">
      <w:pPr>
        <w:spacing w:after="0"/>
        <w:rPr>
          <w:rFonts w:cstheme="minorHAnsi"/>
          <w:b/>
          <w:bCs/>
          <w:lang w:val="en-CA"/>
        </w:rPr>
      </w:pPr>
    </w:p>
    <w:p w14:paraId="164957B3" w14:textId="318A9691" w:rsidR="00992738" w:rsidRPr="00DA18B2" w:rsidRDefault="007309D8" w:rsidP="003E1F6F">
      <w:pPr>
        <w:spacing w:after="0"/>
        <w:rPr>
          <w:rFonts w:cstheme="minorHAnsi"/>
          <w:b/>
          <w:bCs/>
          <w:lang w:val="en-CA"/>
        </w:rPr>
      </w:pPr>
      <w:r w:rsidRPr="00DA18B2">
        <w:rPr>
          <w:rFonts w:cstheme="minorHAnsi"/>
          <w:b/>
          <w:bCs/>
          <w:lang w:val="en-CA"/>
        </w:rPr>
        <w:t>Ponderosa Primary Care Centre:</w:t>
      </w:r>
      <w:r w:rsidR="00D94C7F" w:rsidRPr="00DA18B2">
        <w:rPr>
          <w:rFonts w:cstheme="minorHAnsi"/>
          <w:b/>
          <w:bCs/>
          <w:lang w:val="en-CA"/>
        </w:rPr>
        <w:t xml:space="preserve"> </w:t>
      </w:r>
      <w:r w:rsidR="003E1F6F" w:rsidRPr="00DA18B2">
        <w:rPr>
          <w:rFonts w:cstheme="minorHAnsi"/>
          <w:b/>
          <w:bCs/>
          <w:lang w:val="en-CA"/>
        </w:rPr>
        <w:br/>
      </w:r>
      <w:r w:rsidR="0038395A" w:rsidRPr="00DA18B2">
        <w:rPr>
          <w:rFonts w:cstheme="minorHAnsi"/>
          <w:b/>
          <w:bCs/>
          <w:lang w:val="en-CA"/>
        </w:rPr>
        <w:t>Penticton’s new</w:t>
      </w:r>
      <w:r w:rsidR="00D94C7F" w:rsidRPr="00DA18B2">
        <w:rPr>
          <w:rFonts w:cstheme="minorHAnsi"/>
          <w:b/>
          <w:bCs/>
          <w:lang w:val="en-CA"/>
        </w:rPr>
        <w:t xml:space="preserve"> team-based primary care clinic </w:t>
      </w:r>
    </w:p>
    <w:p w14:paraId="628C1368" w14:textId="6834F2D1" w:rsidR="00D94C7F" w:rsidRPr="00DA18B2" w:rsidRDefault="00C816A4" w:rsidP="00F11115">
      <w:pPr>
        <w:pStyle w:val="BasicParagraph"/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DA18B2">
        <w:rPr>
          <w:rFonts w:asciiTheme="minorHAnsi" w:hAnsiTheme="minorHAnsi" w:cstheme="minorHAnsi"/>
          <w:sz w:val="22"/>
          <w:szCs w:val="22"/>
        </w:rPr>
        <w:br w:type="textWrapping" w:clear="all"/>
      </w:r>
      <w:r w:rsidR="00D94C7F" w:rsidRPr="00DA18B2">
        <w:rPr>
          <w:rFonts w:asciiTheme="minorHAnsi" w:hAnsiTheme="minorHAnsi" w:cstheme="minorHAnsi"/>
          <w:b/>
          <w:bCs/>
          <w:sz w:val="20"/>
          <w:szCs w:val="20"/>
        </w:rPr>
        <w:t xml:space="preserve">What is </w:t>
      </w:r>
      <w:r w:rsidR="0010732A" w:rsidRPr="00DA18B2">
        <w:rPr>
          <w:rFonts w:asciiTheme="minorHAnsi" w:hAnsiTheme="minorHAnsi" w:cstheme="minorHAnsi"/>
          <w:b/>
          <w:bCs/>
          <w:sz w:val="20"/>
          <w:szCs w:val="20"/>
        </w:rPr>
        <w:t>the Ponderosa Primary Care Centre</w:t>
      </w:r>
      <w:r w:rsidR="00D94C7F" w:rsidRPr="00DA18B2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14:paraId="423C1D65" w14:textId="67594551" w:rsidR="00992412" w:rsidRPr="00DA18B2" w:rsidRDefault="00D94C7F" w:rsidP="00F11115">
      <w:pPr>
        <w:pStyle w:val="BasicParagraph"/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DA18B2">
        <w:rPr>
          <w:rFonts w:asciiTheme="minorHAnsi" w:hAnsiTheme="minorHAnsi" w:cstheme="minorHAnsi"/>
          <w:sz w:val="20"/>
          <w:szCs w:val="20"/>
        </w:rPr>
        <w:t xml:space="preserve">Ponderosa Primary Care Centre </w:t>
      </w:r>
      <w:r w:rsidR="0010732A" w:rsidRPr="00DA18B2">
        <w:rPr>
          <w:rFonts w:asciiTheme="minorHAnsi" w:hAnsiTheme="minorHAnsi" w:cstheme="minorHAnsi"/>
          <w:sz w:val="20"/>
          <w:szCs w:val="20"/>
        </w:rPr>
        <w:t>is a new</w:t>
      </w:r>
      <w:r w:rsidR="001D27E5" w:rsidRPr="00DA18B2">
        <w:rPr>
          <w:rFonts w:asciiTheme="minorHAnsi" w:hAnsiTheme="minorHAnsi" w:cstheme="minorHAnsi"/>
          <w:sz w:val="20"/>
          <w:szCs w:val="20"/>
        </w:rPr>
        <w:t xml:space="preserve"> team-based</w:t>
      </w:r>
      <w:r w:rsidR="0010732A" w:rsidRPr="00DA18B2">
        <w:rPr>
          <w:rFonts w:asciiTheme="minorHAnsi" w:hAnsiTheme="minorHAnsi" w:cstheme="minorHAnsi"/>
          <w:sz w:val="20"/>
          <w:szCs w:val="20"/>
        </w:rPr>
        <w:t xml:space="preserve"> family medicine clinic,</w:t>
      </w:r>
      <w:r w:rsidR="00992412" w:rsidRPr="00DA18B2">
        <w:rPr>
          <w:rFonts w:asciiTheme="minorHAnsi" w:hAnsiTheme="minorHAnsi" w:cstheme="minorHAnsi"/>
          <w:sz w:val="20"/>
          <w:szCs w:val="20"/>
        </w:rPr>
        <w:t xml:space="preserve"> the first of its kind opening in the region thanks to</w:t>
      </w:r>
      <w:r w:rsidR="007309D8" w:rsidRPr="00DA18B2">
        <w:rPr>
          <w:rFonts w:asciiTheme="minorHAnsi" w:hAnsiTheme="minorHAnsi" w:cstheme="minorHAnsi"/>
          <w:sz w:val="20"/>
          <w:szCs w:val="20"/>
        </w:rPr>
        <w:t xml:space="preserve"> Ministry of Health </w:t>
      </w:r>
      <w:r w:rsidR="00992412" w:rsidRPr="00DA18B2">
        <w:rPr>
          <w:rFonts w:asciiTheme="minorHAnsi" w:hAnsiTheme="minorHAnsi" w:cstheme="minorHAnsi"/>
          <w:sz w:val="20"/>
          <w:szCs w:val="20"/>
        </w:rPr>
        <w:t>Primary Care Network funding</w:t>
      </w:r>
      <w:r w:rsidR="007309D8" w:rsidRPr="00DA18B2">
        <w:rPr>
          <w:rFonts w:asciiTheme="minorHAnsi" w:hAnsiTheme="minorHAnsi" w:cstheme="minorHAnsi"/>
          <w:sz w:val="20"/>
          <w:szCs w:val="20"/>
        </w:rPr>
        <w:t xml:space="preserve"> announced in April.</w:t>
      </w:r>
    </w:p>
    <w:p w14:paraId="03C29959" w14:textId="2151D47E" w:rsidR="009953E2" w:rsidRPr="00DA18B2" w:rsidRDefault="00992412" w:rsidP="00F11115">
      <w:pPr>
        <w:pStyle w:val="BasicParagraph"/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DA18B2">
        <w:rPr>
          <w:rFonts w:asciiTheme="minorHAnsi" w:hAnsiTheme="minorHAnsi" w:cstheme="minorHAnsi"/>
          <w:sz w:val="20"/>
          <w:szCs w:val="20"/>
        </w:rPr>
        <w:t xml:space="preserve">The Centre </w:t>
      </w:r>
      <w:r w:rsidR="00D94C7F" w:rsidRPr="00DA18B2">
        <w:rPr>
          <w:rFonts w:asciiTheme="minorHAnsi" w:hAnsiTheme="minorHAnsi" w:cstheme="minorHAnsi"/>
          <w:sz w:val="20"/>
          <w:szCs w:val="20"/>
        </w:rPr>
        <w:t xml:space="preserve">houses </w:t>
      </w:r>
      <w:r w:rsidR="007309D8" w:rsidRPr="00DA18B2">
        <w:rPr>
          <w:rFonts w:asciiTheme="minorHAnsi" w:hAnsiTheme="minorHAnsi" w:cstheme="minorHAnsi"/>
          <w:sz w:val="20"/>
          <w:szCs w:val="20"/>
        </w:rPr>
        <w:t>6</w:t>
      </w:r>
      <w:r w:rsidR="00D94C7F" w:rsidRPr="00DA18B2">
        <w:rPr>
          <w:rFonts w:asciiTheme="minorHAnsi" w:hAnsiTheme="minorHAnsi" w:cstheme="minorHAnsi"/>
          <w:sz w:val="20"/>
          <w:szCs w:val="20"/>
        </w:rPr>
        <w:t xml:space="preserve"> family physicians</w:t>
      </w:r>
      <w:r w:rsidRPr="00DA18B2">
        <w:rPr>
          <w:rFonts w:asciiTheme="minorHAnsi" w:hAnsiTheme="minorHAnsi" w:cstheme="minorHAnsi"/>
          <w:sz w:val="20"/>
          <w:szCs w:val="20"/>
        </w:rPr>
        <w:t xml:space="preserve"> and</w:t>
      </w:r>
      <w:r w:rsidR="00D94C7F" w:rsidRPr="00DA18B2">
        <w:rPr>
          <w:rFonts w:asciiTheme="minorHAnsi" w:hAnsiTheme="minorHAnsi" w:cstheme="minorHAnsi"/>
          <w:sz w:val="20"/>
          <w:szCs w:val="20"/>
        </w:rPr>
        <w:t xml:space="preserve"> 2 nurse practitioners who will be</w:t>
      </w:r>
      <w:r w:rsidR="009953E2" w:rsidRPr="00DA18B2">
        <w:rPr>
          <w:rFonts w:asciiTheme="minorHAnsi" w:hAnsiTheme="minorHAnsi" w:cstheme="minorHAnsi"/>
          <w:sz w:val="20"/>
          <w:szCs w:val="20"/>
        </w:rPr>
        <w:t xml:space="preserve"> working as a</w:t>
      </w:r>
      <w:r w:rsidRPr="00DA18B2">
        <w:rPr>
          <w:rFonts w:asciiTheme="minorHAnsi" w:hAnsiTheme="minorHAnsi" w:cstheme="minorHAnsi"/>
          <w:sz w:val="20"/>
          <w:szCs w:val="20"/>
        </w:rPr>
        <w:t xml:space="preserve"> part of a</w:t>
      </w:r>
      <w:r w:rsidR="009953E2" w:rsidRPr="00DA18B2">
        <w:rPr>
          <w:rFonts w:asciiTheme="minorHAnsi" w:hAnsiTheme="minorHAnsi" w:cstheme="minorHAnsi"/>
          <w:sz w:val="20"/>
          <w:szCs w:val="20"/>
        </w:rPr>
        <w:t xml:space="preserve"> team to</w:t>
      </w:r>
      <w:r w:rsidR="00D94C7F" w:rsidRPr="00DA18B2">
        <w:rPr>
          <w:rFonts w:asciiTheme="minorHAnsi" w:hAnsiTheme="minorHAnsi" w:cstheme="minorHAnsi"/>
          <w:sz w:val="20"/>
          <w:szCs w:val="20"/>
        </w:rPr>
        <w:t xml:space="preserve"> deliver primary care services to our community.   </w:t>
      </w:r>
    </w:p>
    <w:p w14:paraId="6662818B" w14:textId="1B64C1FC" w:rsidR="0010732A" w:rsidRPr="00DA18B2" w:rsidRDefault="009953E2" w:rsidP="00F11115">
      <w:pPr>
        <w:pStyle w:val="BasicParagraph"/>
        <w:numPr>
          <w:ilvl w:val="0"/>
          <w:numId w:val="1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DA18B2">
        <w:rPr>
          <w:rFonts w:asciiTheme="minorHAnsi" w:hAnsiTheme="minorHAnsi" w:cstheme="minorHAnsi"/>
          <w:sz w:val="20"/>
          <w:szCs w:val="20"/>
        </w:rPr>
        <w:t>The</w:t>
      </w:r>
      <w:r w:rsidR="00146589" w:rsidRPr="00DA18B2">
        <w:rPr>
          <w:rFonts w:asciiTheme="minorHAnsi" w:hAnsiTheme="minorHAnsi" w:cstheme="minorHAnsi"/>
          <w:sz w:val="20"/>
          <w:szCs w:val="20"/>
        </w:rPr>
        <w:t xml:space="preserve"> Ponderosa</w:t>
      </w:r>
      <w:r w:rsidR="00992412" w:rsidRPr="00DA18B2">
        <w:rPr>
          <w:rFonts w:asciiTheme="minorHAnsi" w:hAnsiTheme="minorHAnsi" w:cstheme="minorHAnsi"/>
          <w:sz w:val="20"/>
          <w:szCs w:val="20"/>
        </w:rPr>
        <w:t xml:space="preserve"> care team</w:t>
      </w:r>
      <w:r w:rsidR="0036226D" w:rsidRPr="00DA18B2">
        <w:rPr>
          <w:rFonts w:asciiTheme="minorHAnsi" w:hAnsiTheme="minorHAnsi" w:cstheme="minorHAnsi"/>
          <w:sz w:val="20"/>
          <w:szCs w:val="20"/>
        </w:rPr>
        <w:t xml:space="preserve"> also</w:t>
      </w:r>
      <w:r w:rsidRPr="00DA18B2">
        <w:rPr>
          <w:rFonts w:asciiTheme="minorHAnsi" w:hAnsiTheme="minorHAnsi" w:cstheme="minorHAnsi"/>
          <w:sz w:val="20"/>
          <w:szCs w:val="20"/>
        </w:rPr>
        <w:t xml:space="preserve"> includes</w:t>
      </w:r>
      <w:r w:rsidR="00146589" w:rsidRPr="00DA18B2">
        <w:rPr>
          <w:rFonts w:asciiTheme="minorHAnsi" w:hAnsiTheme="minorHAnsi" w:cstheme="minorHAnsi"/>
          <w:sz w:val="20"/>
          <w:szCs w:val="20"/>
        </w:rPr>
        <w:t xml:space="preserve"> 2</w:t>
      </w:r>
      <w:r w:rsidRPr="00DA18B2">
        <w:rPr>
          <w:rFonts w:asciiTheme="minorHAnsi" w:hAnsiTheme="minorHAnsi" w:cstheme="minorHAnsi"/>
          <w:sz w:val="20"/>
          <w:szCs w:val="20"/>
        </w:rPr>
        <w:t xml:space="preserve"> </w:t>
      </w:r>
      <w:r w:rsidR="00D94C7F" w:rsidRPr="00DA18B2">
        <w:rPr>
          <w:rFonts w:asciiTheme="minorHAnsi" w:hAnsiTheme="minorHAnsi" w:cstheme="minorHAnsi"/>
          <w:sz w:val="20"/>
          <w:szCs w:val="20"/>
        </w:rPr>
        <w:t>registered nurses,</w:t>
      </w:r>
      <w:r w:rsidR="00146589" w:rsidRPr="00DA18B2">
        <w:rPr>
          <w:rFonts w:asciiTheme="minorHAnsi" w:hAnsiTheme="minorHAnsi" w:cstheme="minorHAnsi"/>
          <w:sz w:val="20"/>
          <w:szCs w:val="20"/>
        </w:rPr>
        <w:t xml:space="preserve"> a</w:t>
      </w:r>
      <w:r w:rsidR="0036226D" w:rsidRPr="00DA18B2">
        <w:rPr>
          <w:rFonts w:asciiTheme="minorHAnsi" w:hAnsiTheme="minorHAnsi" w:cstheme="minorHAnsi"/>
          <w:sz w:val="20"/>
          <w:szCs w:val="20"/>
        </w:rPr>
        <w:t xml:space="preserve"> registered</w:t>
      </w:r>
      <w:r w:rsidR="00D94C7F" w:rsidRPr="00DA18B2">
        <w:rPr>
          <w:rFonts w:asciiTheme="minorHAnsi" w:hAnsiTheme="minorHAnsi" w:cstheme="minorHAnsi"/>
          <w:sz w:val="20"/>
          <w:szCs w:val="20"/>
        </w:rPr>
        <w:t xml:space="preserve"> dietitian, social worker,</w:t>
      </w:r>
      <w:r w:rsidR="0036226D" w:rsidRPr="00DA18B2">
        <w:rPr>
          <w:rFonts w:asciiTheme="minorHAnsi" w:hAnsiTheme="minorHAnsi" w:cstheme="minorHAnsi"/>
          <w:sz w:val="20"/>
          <w:szCs w:val="20"/>
        </w:rPr>
        <w:t xml:space="preserve"> and an</w:t>
      </w:r>
      <w:r w:rsidR="00D94C7F" w:rsidRPr="00DA18B2">
        <w:rPr>
          <w:rFonts w:asciiTheme="minorHAnsi" w:hAnsiTheme="minorHAnsi" w:cstheme="minorHAnsi"/>
          <w:sz w:val="20"/>
          <w:szCs w:val="20"/>
        </w:rPr>
        <w:t xml:space="preserve"> occupational therapist</w:t>
      </w:r>
      <w:r w:rsidR="0036226D" w:rsidRPr="00DA18B2">
        <w:rPr>
          <w:rFonts w:asciiTheme="minorHAnsi" w:hAnsiTheme="minorHAnsi" w:cstheme="minorHAnsi"/>
          <w:sz w:val="20"/>
          <w:szCs w:val="20"/>
        </w:rPr>
        <w:t xml:space="preserve">, </w:t>
      </w:r>
      <w:r w:rsidR="00146589" w:rsidRPr="00DA18B2">
        <w:rPr>
          <w:rFonts w:asciiTheme="minorHAnsi" w:hAnsiTheme="minorHAnsi" w:cstheme="minorHAnsi"/>
          <w:sz w:val="20"/>
          <w:szCs w:val="20"/>
        </w:rPr>
        <w:t xml:space="preserve">which ensures </w:t>
      </w:r>
      <w:r w:rsidR="00992412" w:rsidRPr="00DA18B2">
        <w:rPr>
          <w:rFonts w:asciiTheme="minorHAnsi" w:hAnsiTheme="minorHAnsi" w:cstheme="minorHAnsi"/>
          <w:sz w:val="20"/>
          <w:szCs w:val="20"/>
        </w:rPr>
        <w:t>easy referrals and wrap-around care for patients.</w:t>
      </w:r>
      <w:r w:rsidR="0036226D" w:rsidRPr="00DA18B2">
        <w:rPr>
          <w:rFonts w:asciiTheme="minorHAnsi" w:hAnsiTheme="minorHAnsi" w:cstheme="minorHAnsi"/>
          <w:sz w:val="20"/>
          <w:szCs w:val="20"/>
        </w:rPr>
        <w:t xml:space="preserve"> A physiotherapist and a pharmacist will soon join the Centre. </w:t>
      </w:r>
      <w:r w:rsidRPr="00DA18B2">
        <w:rPr>
          <w:rFonts w:asciiTheme="minorHAnsi" w:hAnsiTheme="minorHAnsi" w:cstheme="minorHAnsi"/>
          <w:sz w:val="20"/>
          <w:szCs w:val="20"/>
        </w:rPr>
        <w:t>The space is also shared by 2 specialists.</w:t>
      </w:r>
    </w:p>
    <w:p w14:paraId="71C089E5" w14:textId="61E446F3" w:rsidR="0010732A" w:rsidRPr="00DA18B2" w:rsidRDefault="0010732A" w:rsidP="00F11115">
      <w:pPr>
        <w:pStyle w:val="BasicParagraph"/>
        <w:suppressAutoHyphens/>
        <w:spacing w:before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A18B2">
        <w:rPr>
          <w:rFonts w:asciiTheme="minorHAnsi" w:hAnsiTheme="minorHAnsi" w:cstheme="minorHAnsi"/>
          <w:b/>
          <w:bCs/>
          <w:sz w:val="20"/>
          <w:szCs w:val="20"/>
        </w:rPr>
        <w:t>Who can access the Centre?</w:t>
      </w:r>
    </w:p>
    <w:p w14:paraId="6C875D15" w14:textId="189372B9" w:rsidR="00700811" w:rsidRPr="00DA18B2" w:rsidRDefault="00700811" w:rsidP="0015262B">
      <w:pPr>
        <w:numPr>
          <w:ilvl w:val="0"/>
          <w:numId w:val="6"/>
        </w:numPr>
        <w:spacing w:after="0" w:line="250" w:lineRule="auto"/>
        <w:ind w:right="186" w:hanging="720"/>
        <w:rPr>
          <w:rFonts w:cstheme="minorHAnsi"/>
          <w:sz w:val="20"/>
          <w:szCs w:val="20"/>
          <w:lang w:val="en-CA"/>
        </w:rPr>
      </w:pPr>
      <w:r w:rsidRPr="00DA18B2">
        <w:rPr>
          <w:rFonts w:cstheme="minorHAnsi"/>
          <w:sz w:val="20"/>
          <w:szCs w:val="20"/>
          <w:lang w:val="en-CA"/>
        </w:rPr>
        <w:t xml:space="preserve">Ponderosa provides care for patients who have moved with previous providers to the Centre, or who have been attached </w:t>
      </w:r>
      <w:r w:rsidR="003A0AC0" w:rsidRPr="00DA18B2">
        <w:rPr>
          <w:rFonts w:cstheme="minorHAnsi"/>
          <w:sz w:val="20"/>
          <w:szCs w:val="20"/>
          <w:lang w:val="en-CA"/>
        </w:rPr>
        <w:t xml:space="preserve">to providers working at the Centre </w:t>
      </w:r>
      <w:r w:rsidRPr="00DA18B2">
        <w:rPr>
          <w:rFonts w:cstheme="minorHAnsi"/>
          <w:sz w:val="20"/>
          <w:szCs w:val="20"/>
          <w:lang w:val="en-CA"/>
        </w:rPr>
        <w:t>through the centralized waitlist.</w:t>
      </w:r>
    </w:p>
    <w:p w14:paraId="5B93947E" w14:textId="60B01419" w:rsidR="00700811" w:rsidRPr="00DA18B2" w:rsidRDefault="00700811" w:rsidP="0015262B">
      <w:pPr>
        <w:numPr>
          <w:ilvl w:val="0"/>
          <w:numId w:val="6"/>
        </w:numPr>
        <w:spacing w:after="0" w:line="250" w:lineRule="auto"/>
        <w:ind w:right="186" w:hanging="720"/>
        <w:rPr>
          <w:rFonts w:cstheme="minorHAnsi"/>
          <w:sz w:val="20"/>
          <w:szCs w:val="20"/>
          <w:lang w:val="en-CA"/>
        </w:rPr>
      </w:pPr>
      <w:r w:rsidRPr="00DA18B2">
        <w:rPr>
          <w:rFonts w:cstheme="minorHAnsi"/>
          <w:sz w:val="20"/>
          <w:szCs w:val="20"/>
          <w:lang w:val="en-CA"/>
        </w:rPr>
        <w:t>PATIENTS</w:t>
      </w:r>
      <w:r w:rsidR="003A0AC0" w:rsidRPr="00DA18B2">
        <w:rPr>
          <w:rFonts w:cstheme="minorHAnsi"/>
          <w:sz w:val="20"/>
          <w:szCs w:val="20"/>
          <w:lang w:val="en-CA"/>
        </w:rPr>
        <w:t xml:space="preserve"> NEEDING A PRIMARY CARE PROVIDER</w:t>
      </w:r>
      <w:r w:rsidRPr="00DA18B2">
        <w:rPr>
          <w:rFonts w:cstheme="minorHAnsi"/>
          <w:sz w:val="20"/>
          <w:szCs w:val="20"/>
          <w:lang w:val="en-CA"/>
        </w:rPr>
        <w:t xml:space="preserve"> WILL BE ATTACHED TO </w:t>
      </w:r>
      <w:r w:rsidR="003A0AC0" w:rsidRPr="00DA18B2">
        <w:rPr>
          <w:rFonts w:cstheme="minorHAnsi"/>
          <w:sz w:val="20"/>
          <w:szCs w:val="20"/>
          <w:lang w:val="en-CA"/>
        </w:rPr>
        <w:t>A FAMILY PHYSICIAN OR NURSE PRACTITIONER</w:t>
      </w:r>
      <w:r w:rsidRPr="00DA18B2">
        <w:rPr>
          <w:rFonts w:cstheme="minorHAnsi"/>
          <w:sz w:val="20"/>
          <w:szCs w:val="20"/>
          <w:lang w:val="en-CA"/>
        </w:rPr>
        <w:t xml:space="preserve"> IN THE COMMUNITY FROM THE CENTRALIZED PATIENT ATTACHMENT LIST found on the SOS Division of Family Practice Website. For details and to sign up that you are looking for a provider, please visit: </w:t>
      </w:r>
      <w:bookmarkStart w:id="0" w:name="_GoBack"/>
      <w:r w:rsidR="009B5D8D" w:rsidRPr="00FE2ECA">
        <w:rPr>
          <w:rFonts w:eastAsia="Myriad Pro" w:cstheme="minorHAnsi"/>
          <w:b/>
          <w:sz w:val="20"/>
          <w:szCs w:val="20"/>
          <w:lang w:val="en-CA"/>
        </w:rPr>
        <w:t>www.divisions.bc.ca/sos</w:t>
      </w:r>
      <w:bookmarkEnd w:id="0"/>
      <w:r w:rsidRPr="00DA18B2">
        <w:rPr>
          <w:rFonts w:eastAsia="Myriad Pro" w:cstheme="minorHAnsi"/>
          <w:b/>
          <w:color w:val="006D8A"/>
          <w:sz w:val="20"/>
          <w:szCs w:val="20"/>
          <w:lang w:val="en-CA"/>
        </w:rPr>
        <w:t xml:space="preserve">. </w:t>
      </w:r>
    </w:p>
    <w:p w14:paraId="13672CB7" w14:textId="1BC6B19D" w:rsidR="003A0AC0" w:rsidRPr="00DA18B2" w:rsidRDefault="00700811" w:rsidP="0015262B">
      <w:pPr>
        <w:numPr>
          <w:ilvl w:val="0"/>
          <w:numId w:val="6"/>
        </w:numPr>
        <w:spacing w:after="0" w:line="250" w:lineRule="auto"/>
        <w:ind w:right="186" w:hanging="720"/>
        <w:rPr>
          <w:rFonts w:cstheme="minorHAnsi"/>
          <w:sz w:val="20"/>
          <w:szCs w:val="20"/>
          <w:lang w:val="en-CA"/>
        </w:rPr>
      </w:pPr>
      <w:r w:rsidRPr="00DA18B2">
        <w:rPr>
          <w:rFonts w:cstheme="minorHAnsi"/>
          <w:sz w:val="20"/>
          <w:szCs w:val="20"/>
          <w:lang w:val="en-CA"/>
        </w:rPr>
        <w:t xml:space="preserve">Providers across the region are using the waitlist to attach patients, as they have room in their practices.  </w:t>
      </w:r>
      <w:r w:rsidRPr="00DA18B2">
        <w:rPr>
          <w:rFonts w:cstheme="minorHAnsi"/>
          <w:sz w:val="20"/>
          <w:szCs w:val="20"/>
          <w:lang w:val="en-CA"/>
        </w:rPr>
        <w:tab/>
      </w:r>
    </w:p>
    <w:p w14:paraId="71E6E356" w14:textId="5F39D33A" w:rsidR="00700811" w:rsidRPr="00DA18B2" w:rsidRDefault="00700811" w:rsidP="0015262B">
      <w:pPr>
        <w:spacing w:before="120" w:after="0"/>
        <w:ind w:left="-5"/>
        <w:rPr>
          <w:rFonts w:cstheme="minorHAnsi"/>
          <w:sz w:val="20"/>
          <w:szCs w:val="20"/>
        </w:rPr>
      </w:pPr>
      <w:proofErr w:type="spellStart"/>
      <w:r w:rsidRPr="00DA18B2">
        <w:rPr>
          <w:rFonts w:eastAsia="Myriad Pro" w:cstheme="minorHAnsi"/>
          <w:b/>
          <w:sz w:val="20"/>
          <w:szCs w:val="20"/>
        </w:rPr>
        <w:t>What’s</w:t>
      </w:r>
      <w:proofErr w:type="spellEnd"/>
      <w:r w:rsidRPr="00DA18B2">
        <w:rPr>
          <w:rFonts w:eastAsia="Myriad Pro" w:cstheme="minorHAnsi"/>
          <w:b/>
          <w:sz w:val="20"/>
          <w:szCs w:val="20"/>
        </w:rPr>
        <w:t xml:space="preserve"> new and </w:t>
      </w:r>
      <w:proofErr w:type="spellStart"/>
      <w:r w:rsidRPr="00DA18B2">
        <w:rPr>
          <w:rFonts w:eastAsia="Myriad Pro" w:cstheme="minorHAnsi"/>
          <w:b/>
          <w:sz w:val="20"/>
          <w:szCs w:val="20"/>
        </w:rPr>
        <w:t>exciting</w:t>
      </w:r>
      <w:proofErr w:type="spellEnd"/>
      <w:r w:rsidRPr="00DA18B2">
        <w:rPr>
          <w:rFonts w:eastAsia="Myriad Pro" w:cstheme="minorHAnsi"/>
          <w:b/>
          <w:sz w:val="20"/>
          <w:szCs w:val="20"/>
        </w:rPr>
        <w:t>?</w:t>
      </w:r>
    </w:p>
    <w:p w14:paraId="41AC4098" w14:textId="6DFF2238" w:rsidR="00700811" w:rsidRPr="00DA18B2" w:rsidRDefault="00700811" w:rsidP="0015262B">
      <w:pPr>
        <w:numPr>
          <w:ilvl w:val="0"/>
          <w:numId w:val="6"/>
        </w:numPr>
        <w:spacing w:after="0" w:line="250" w:lineRule="auto"/>
        <w:ind w:right="186" w:hanging="720"/>
        <w:rPr>
          <w:rFonts w:cstheme="minorHAnsi"/>
          <w:sz w:val="20"/>
          <w:szCs w:val="20"/>
          <w:lang w:val="en-CA"/>
        </w:rPr>
      </w:pPr>
      <w:r w:rsidRPr="00DA18B2">
        <w:rPr>
          <w:rFonts w:cstheme="minorHAnsi"/>
          <w:sz w:val="20"/>
          <w:szCs w:val="20"/>
          <w:lang w:val="en-CA"/>
        </w:rPr>
        <w:t>The Centre offers extended hours</w:t>
      </w:r>
      <w:r w:rsidR="003A0AC0" w:rsidRPr="00DA18B2">
        <w:rPr>
          <w:rFonts w:cstheme="minorHAnsi"/>
          <w:sz w:val="20"/>
          <w:szCs w:val="20"/>
          <w:lang w:val="en-CA"/>
        </w:rPr>
        <w:t xml:space="preserve"> for its attached patients</w:t>
      </w:r>
      <w:r w:rsidRPr="00DA18B2">
        <w:rPr>
          <w:rFonts w:cstheme="minorHAnsi"/>
          <w:sz w:val="20"/>
          <w:szCs w:val="20"/>
          <w:lang w:val="en-CA"/>
        </w:rPr>
        <w:t>: (M-Th) 8am -8pm; (F) 8am-4pm</w:t>
      </w:r>
    </w:p>
    <w:p w14:paraId="0836E5DB" w14:textId="0905F414" w:rsidR="00700811" w:rsidRPr="00DA18B2" w:rsidRDefault="00700811" w:rsidP="0015262B">
      <w:pPr>
        <w:numPr>
          <w:ilvl w:val="0"/>
          <w:numId w:val="6"/>
        </w:numPr>
        <w:spacing w:after="0" w:line="250" w:lineRule="auto"/>
        <w:ind w:right="186" w:hanging="720"/>
        <w:rPr>
          <w:rFonts w:cstheme="minorHAnsi"/>
          <w:sz w:val="20"/>
          <w:szCs w:val="20"/>
          <w:lang w:val="en-CA"/>
        </w:rPr>
      </w:pPr>
      <w:r w:rsidRPr="00DA18B2">
        <w:rPr>
          <w:rFonts w:cstheme="minorHAnsi"/>
          <w:sz w:val="20"/>
          <w:szCs w:val="20"/>
          <w:lang w:val="en-CA"/>
        </w:rPr>
        <w:t>Team-based care is the way of the future. Ponderosa serves as a model as we move towards integrating team-based care into more of our region’s larger clinics.</w:t>
      </w:r>
    </w:p>
    <w:p w14:paraId="0D82C334" w14:textId="0AF10C9D" w:rsidR="00700811" w:rsidRPr="00DA18B2" w:rsidRDefault="00700811" w:rsidP="0015262B">
      <w:pPr>
        <w:numPr>
          <w:ilvl w:val="0"/>
          <w:numId w:val="6"/>
        </w:numPr>
        <w:spacing w:after="0" w:line="250" w:lineRule="auto"/>
        <w:ind w:right="186" w:hanging="720"/>
        <w:rPr>
          <w:rFonts w:cstheme="minorHAnsi"/>
          <w:b/>
          <w:bCs/>
          <w:sz w:val="20"/>
          <w:szCs w:val="20"/>
          <w:lang w:val="en-CA"/>
        </w:rPr>
      </w:pPr>
      <w:r w:rsidRPr="00DA18B2">
        <w:rPr>
          <w:rFonts w:cstheme="minorHAnsi"/>
          <w:sz w:val="20"/>
          <w:szCs w:val="20"/>
          <w:lang w:val="en-CA"/>
        </w:rPr>
        <w:t>Team-based care is good for patients, and an excellent way to recruit new providers who want to work in larger clinics with teams to the region.</w:t>
      </w:r>
    </w:p>
    <w:p w14:paraId="421650B2" w14:textId="44E6BE96" w:rsidR="00670FBE" w:rsidRPr="00DA18B2" w:rsidRDefault="00670FBE">
      <w:pPr>
        <w:pStyle w:val="BasicParagraph"/>
        <w:suppressAutoHyphens/>
        <w:spacing w:before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DA18B2">
        <w:rPr>
          <w:rFonts w:asciiTheme="minorHAnsi" w:hAnsiTheme="minorHAnsi" w:cstheme="minorHAnsi"/>
          <w:b/>
          <w:bCs/>
          <w:sz w:val="20"/>
          <w:szCs w:val="20"/>
        </w:rPr>
        <w:t>Who is involved?</w:t>
      </w:r>
    </w:p>
    <w:p w14:paraId="54027887" w14:textId="4AD74CC6" w:rsidR="003E1F6F" w:rsidRDefault="00670FBE" w:rsidP="00DA18B2">
      <w:pPr>
        <w:pStyle w:val="BasicParagraph"/>
        <w:suppressAutoHyphens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A18B2">
        <w:rPr>
          <w:rFonts w:asciiTheme="minorHAnsi" w:hAnsiTheme="minorHAnsi" w:cstheme="minorHAnsi"/>
          <w:sz w:val="20"/>
          <w:szCs w:val="20"/>
        </w:rPr>
        <w:t>The</w:t>
      </w:r>
      <w:r w:rsidR="0015262B" w:rsidRPr="00DA18B2">
        <w:rPr>
          <w:rFonts w:asciiTheme="minorHAnsi" w:hAnsiTheme="minorHAnsi" w:cstheme="minorHAnsi"/>
          <w:sz w:val="20"/>
          <w:szCs w:val="20"/>
        </w:rPr>
        <w:t xml:space="preserve"> Penticton Indian Band, Interior Health, Osoyoos Indian Band, Lower Similkameen Indian Band, Upper Similkameen Indian Band and the</w:t>
      </w:r>
      <w:r w:rsidRPr="00DA18B2">
        <w:rPr>
          <w:rFonts w:asciiTheme="minorHAnsi" w:hAnsiTheme="minorHAnsi" w:cstheme="minorHAnsi"/>
          <w:sz w:val="20"/>
          <w:szCs w:val="20"/>
        </w:rPr>
        <w:t xml:space="preserve"> SOS Okanagan Similkameen Division of Family Practice</w:t>
      </w:r>
      <w:r w:rsidR="0015262B" w:rsidRPr="00DA18B2">
        <w:rPr>
          <w:rFonts w:asciiTheme="minorHAnsi" w:hAnsiTheme="minorHAnsi" w:cstheme="minorHAnsi"/>
          <w:sz w:val="20"/>
          <w:szCs w:val="20"/>
        </w:rPr>
        <w:t xml:space="preserve"> have </w:t>
      </w:r>
      <w:r w:rsidRPr="00DA18B2">
        <w:rPr>
          <w:rFonts w:asciiTheme="minorHAnsi" w:hAnsiTheme="minorHAnsi" w:cstheme="minorHAnsi"/>
          <w:sz w:val="20"/>
          <w:szCs w:val="20"/>
        </w:rPr>
        <w:t>partnered to implement Primary Care Network solutions into our</w:t>
      </w:r>
      <w:r w:rsidR="0036226D" w:rsidRPr="00DA18B2">
        <w:rPr>
          <w:rFonts w:asciiTheme="minorHAnsi" w:hAnsiTheme="minorHAnsi" w:cstheme="minorHAnsi"/>
          <w:sz w:val="20"/>
          <w:szCs w:val="20"/>
        </w:rPr>
        <w:t xml:space="preserve"> region</w:t>
      </w:r>
      <w:r w:rsidRPr="00DA18B2">
        <w:rPr>
          <w:rFonts w:asciiTheme="minorHAnsi" w:hAnsiTheme="minorHAnsi" w:cstheme="minorHAnsi"/>
          <w:sz w:val="20"/>
          <w:szCs w:val="20"/>
        </w:rPr>
        <w:t>, with funding and assistance from</w:t>
      </w:r>
      <w:r w:rsidR="00B238DA" w:rsidRPr="00DA18B2">
        <w:rPr>
          <w:rFonts w:asciiTheme="minorHAnsi" w:hAnsiTheme="minorHAnsi" w:cstheme="minorHAnsi"/>
          <w:sz w:val="20"/>
          <w:szCs w:val="20"/>
        </w:rPr>
        <w:t xml:space="preserve"> the</w:t>
      </w:r>
      <w:r w:rsidRPr="00DA18B2">
        <w:rPr>
          <w:rFonts w:asciiTheme="minorHAnsi" w:hAnsiTheme="minorHAnsi" w:cstheme="minorHAnsi"/>
          <w:sz w:val="20"/>
          <w:szCs w:val="20"/>
        </w:rPr>
        <w:t xml:space="preserve"> BC Ministry of Health and Doctors of BC</w:t>
      </w:r>
      <w:r w:rsidR="00DA18B2" w:rsidRPr="00DA18B2">
        <w:rPr>
          <w:rFonts w:asciiTheme="minorHAnsi" w:hAnsiTheme="minorHAnsi" w:cstheme="minorHAnsi"/>
          <w:sz w:val="20"/>
          <w:szCs w:val="20"/>
        </w:rPr>
        <w:t>.</w:t>
      </w:r>
    </w:p>
    <w:p w14:paraId="40A93746" w14:textId="77777777" w:rsidR="00DA18B2" w:rsidRPr="00DA18B2" w:rsidRDefault="00DA18B2" w:rsidP="00DA18B2">
      <w:pPr>
        <w:pStyle w:val="BasicParagraph"/>
        <w:suppressAutoHyphens/>
        <w:ind w:left="360"/>
        <w:jc w:val="both"/>
        <w:rPr>
          <w:rFonts w:asciiTheme="minorHAnsi" w:eastAsia="Times New Roman" w:hAnsiTheme="minorHAnsi" w:cstheme="minorHAnsi"/>
          <w:i/>
          <w:sz w:val="20"/>
          <w:szCs w:val="20"/>
          <w:lang w:val="en-CA" w:eastAsia="fr-CA"/>
        </w:rPr>
      </w:pPr>
    </w:p>
    <w:p w14:paraId="55AA177E" w14:textId="724ECC59" w:rsidR="003E1F6F" w:rsidRPr="00DA18B2" w:rsidRDefault="003E1F6F" w:rsidP="003E1F6F">
      <w:pPr>
        <w:spacing w:after="0" w:line="240" w:lineRule="auto"/>
        <w:rPr>
          <w:rFonts w:eastAsia="Times New Roman" w:cstheme="minorHAnsi"/>
          <w:sz w:val="20"/>
          <w:szCs w:val="20"/>
          <w:lang w:val="en-CA" w:eastAsia="fr-CA"/>
        </w:rPr>
      </w:pPr>
      <w:r w:rsidRPr="00DA18B2">
        <w:rPr>
          <w:rFonts w:eastAsia="Times New Roman" w:cstheme="minorHAnsi"/>
          <w:i/>
          <w:sz w:val="20"/>
          <w:szCs w:val="20"/>
          <w:lang w:val="en-CA" w:eastAsia="fr-CA"/>
        </w:rPr>
        <w:t>For more information:</w:t>
      </w:r>
      <w:r w:rsidRPr="00DA18B2">
        <w:rPr>
          <w:rFonts w:eastAsia="Times New Roman" w:cstheme="minorHAnsi"/>
          <w:i/>
          <w:sz w:val="20"/>
          <w:szCs w:val="20"/>
          <w:lang w:val="en-CA" w:eastAsia="fr-CA"/>
        </w:rPr>
        <w:br/>
      </w:r>
      <w:r w:rsidRPr="00DA18B2">
        <w:rPr>
          <w:rFonts w:eastAsia="Times New Roman" w:cstheme="minorHAnsi"/>
          <w:sz w:val="20"/>
          <w:szCs w:val="20"/>
          <w:lang w:val="en-CA" w:eastAsia="fr-CA"/>
        </w:rPr>
        <w:t>Heather Allen</w:t>
      </w:r>
      <w:r w:rsidRPr="00DA18B2">
        <w:rPr>
          <w:rFonts w:eastAsia="Times New Roman" w:cstheme="minorHAnsi"/>
          <w:sz w:val="20"/>
          <w:szCs w:val="20"/>
          <w:lang w:val="en-CA" w:eastAsia="fr-CA"/>
        </w:rPr>
        <w:tab/>
      </w:r>
      <w:r w:rsidRPr="00DA18B2">
        <w:rPr>
          <w:rFonts w:eastAsia="Times New Roman" w:cstheme="minorHAnsi"/>
          <w:sz w:val="20"/>
          <w:szCs w:val="20"/>
          <w:lang w:val="en-CA" w:eastAsia="fr-CA"/>
        </w:rPr>
        <w:tab/>
      </w:r>
      <w:r w:rsidRPr="00DA18B2">
        <w:rPr>
          <w:rFonts w:eastAsia="Times New Roman" w:cstheme="minorHAnsi"/>
          <w:sz w:val="20"/>
          <w:szCs w:val="20"/>
          <w:lang w:val="en-CA" w:eastAsia="fr-CA"/>
        </w:rPr>
        <w:tab/>
      </w:r>
      <w:r w:rsidRPr="00DA18B2">
        <w:rPr>
          <w:rFonts w:eastAsia="Times New Roman" w:cstheme="minorHAnsi"/>
          <w:sz w:val="20"/>
          <w:szCs w:val="20"/>
          <w:lang w:val="en-CA" w:eastAsia="fr-CA"/>
        </w:rPr>
        <w:tab/>
      </w:r>
      <w:r w:rsidRPr="00DA18B2">
        <w:rPr>
          <w:rFonts w:eastAsia="Times New Roman" w:cstheme="minorHAnsi"/>
          <w:sz w:val="20"/>
          <w:szCs w:val="20"/>
          <w:lang w:val="en-CA" w:eastAsia="fr-CA"/>
        </w:rPr>
        <w:tab/>
        <w:t>Interior Health Communications</w:t>
      </w:r>
    </w:p>
    <w:p w14:paraId="79542AEA" w14:textId="0744265C" w:rsidR="003E1F6F" w:rsidRPr="00DA18B2" w:rsidRDefault="003E1F6F" w:rsidP="003E1F6F">
      <w:pPr>
        <w:spacing w:after="0" w:line="240" w:lineRule="auto"/>
        <w:rPr>
          <w:rFonts w:eastAsia="Times New Roman" w:cstheme="minorHAnsi"/>
          <w:sz w:val="20"/>
          <w:szCs w:val="20"/>
          <w:lang w:val="en-CA" w:eastAsia="fr-CA"/>
        </w:rPr>
      </w:pPr>
      <w:r w:rsidRPr="00DA18B2">
        <w:rPr>
          <w:rFonts w:eastAsia="Times New Roman" w:cstheme="minorHAnsi"/>
          <w:sz w:val="20"/>
          <w:szCs w:val="20"/>
          <w:lang w:val="en-CA" w:eastAsia="fr-CA"/>
        </w:rPr>
        <w:t>SOS Division of Family Practice</w:t>
      </w:r>
      <w:r w:rsidRPr="00DA18B2">
        <w:rPr>
          <w:rFonts w:eastAsia="Times New Roman" w:cstheme="minorHAnsi"/>
          <w:sz w:val="20"/>
          <w:szCs w:val="20"/>
          <w:lang w:val="en-CA" w:eastAsia="fr-CA"/>
        </w:rPr>
        <w:tab/>
      </w:r>
      <w:r w:rsidRPr="00DA18B2">
        <w:rPr>
          <w:rFonts w:eastAsia="Times New Roman" w:cstheme="minorHAnsi"/>
          <w:sz w:val="20"/>
          <w:szCs w:val="20"/>
          <w:lang w:val="en-CA" w:eastAsia="fr-CA"/>
        </w:rPr>
        <w:tab/>
      </w:r>
      <w:r w:rsidRPr="00DA18B2">
        <w:rPr>
          <w:rFonts w:eastAsia="Times New Roman" w:cstheme="minorHAnsi"/>
          <w:sz w:val="20"/>
          <w:szCs w:val="20"/>
          <w:lang w:val="en-CA" w:eastAsia="fr-CA"/>
        </w:rPr>
        <w:tab/>
      </w:r>
      <w:hyperlink r:id="rId7" w:history="1">
        <w:r w:rsidR="00FE2ECA" w:rsidRPr="005E01DA">
          <w:rPr>
            <w:rStyle w:val="Hyperlink"/>
            <w:rFonts w:eastAsia="Times New Roman" w:cstheme="minorHAnsi"/>
            <w:sz w:val="20"/>
            <w:szCs w:val="20"/>
            <w:lang w:val="en-CA" w:eastAsia="fr-CA"/>
          </w:rPr>
          <w:t>media@interiorhealth.ca</w:t>
        </w:r>
      </w:hyperlink>
      <w:r w:rsidRPr="00DA18B2">
        <w:rPr>
          <w:rFonts w:eastAsia="Times New Roman" w:cstheme="minorHAnsi"/>
          <w:sz w:val="20"/>
          <w:szCs w:val="20"/>
          <w:lang w:val="en-CA" w:eastAsia="fr-CA"/>
        </w:rPr>
        <w:br/>
      </w:r>
      <w:hyperlink r:id="rId8" w:history="1">
        <w:r w:rsidRPr="00DA18B2">
          <w:rPr>
            <w:rStyle w:val="Hyperlink"/>
            <w:rFonts w:eastAsia="Times New Roman" w:cstheme="minorHAnsi"/>
            <w:sz w:val="20"/>
            <w:szCs w:val="20"/>
            <w:lang w:val="en-CA" w:eastAsia="fr-CA"/>
          </w:rPr>
          <w:t>heather.allen@sosdivision.ca</w:t>
        </w:r>
      </w:hyperlink>
      <w:r w:rsidRPr="00DA18B2">
        <w:rPr>
          <w:rFonts w:eastAsia="Times New Roman" w:cstheme="minorHAnsi"/>
          <w:sz w:val="20"/>
          <w:szCs w:val="20"/>
          <w:lang w:val="en-CA" w:eastAsia="fr-CA"/>
        </w:rPr>
        <w:t xml:space="preserve"> </w:t>
      </w:r>
      <w:r w:rsidRPr="00DA18B2">
        <w:rPr>
          <w:rFonts w:eastAsia="Times New Roman" w:cstheme="minorHAnsi"/>
          <w:sz w:val="20"/>
          <w:szCs w:val="20"/>
          <w:lang w:val="en-CA" w:eastAsia="fr-CA"/>
        </w:rPr>
        <w:tab/>
      </w:r>
      <w:r w:rsidRPr="00DA18B2">
        <w:rPr>
          <w:rFonts w:eastAsia="Times New Roman" w:cstheme="minorHAnsi"/>
          <w:sz w:val="20"/>
          <w:szCs w:val="20"/>
          <w:lang w:val="en-CA" w:eastAsia="fr-CA"/>
        </w:rPr>
        <w:tab/>
      </w:r>
      <w:r w:rsidRPr="00DA18B2">
        <w:rPr>
          <w:rFonts w:eastAsia="Times New Roman" w:cstheme="minorHAnsi"/>
          <w:sz w:val="20"/>
          <w:szCs w:val="20"/>
          <w:lang w:val="en-CA" w:eastAsia="fr-CA"/>
        </w:rPr>
        <w:tab/>
        <w:t xml:space="preserve">1-844-469-7077 </w:t>
      </w:r>
    </w:p>
    <w:p w14:paraId="2CFF53A9" w14:textId="77777777" w:rsidR="003E1F6F" w:rsidRPr="00DA18B2" w:rsidRDefault="003E1F6F" w:rsidP="003E1F6F">
      <w:pPr>
        <w:spacing w:after="0" w:line="240" w:lineRule="auto"/>
        <w:rPr>
          <w:rFonts w:eastAsia="Times New Roman" w:cstheme="minorHAnsi"/>
          <w:sz w:val="20"/>
          <w:szCs w:val="20"/>
          <w:lang w:val="en-CA" w:eastAsia="fr-CA"/>
        </w:rPr>
      </w:pPr>
      <w:r w:rsidRPr="00DA18B2">
        <w:rPr>
          <w:rFonts w:eastAsia="Times New Roman" w:cstheme="minorHAnsi"/>
          <w:sz w:val="20"/>
          <w:szCs w:val="20"/>
          <w:lang w:val="en-CA" w:eastAsia="fr-CA"/>
        </w:rPr>
        <w:t xml:space="preserve">778.476.5696 </w:t>
      </w:r>
      <w:r w:rsidRPr="00DA18B2">
        <w:rPr>
          <w:rFonts w:eastAsia="Times New Roman" w:cstheme="minorHAnsi"/>
          <w:sz w:val="20"/>
          <w:szCs w:val="20"/>
          <w:lang w:val="en-CA" w:eastAsia="fr-CA"/>
        </w:rPr>
        <w:tab/>
      </w:r>
    </w:p>
    <w:p w14:paraId="5A394F96" w14:textId="77777777" w:rsidR="003E1F6F" w:rsidRPr="00DA18B2" w:rsidRDefault="003E1F6F" w:rsidP="003E1F6F">
      <w:pPr>
        <w:spacing w:before="120" w:after="0" w:line="240" w:lineRule="auto"/>
        <w:rPr>
          <w:rFonts w:eastAsia="Times New Roman" w:cstheme="minorHAnsi"/>
          <w:sz w:val="20"/>
          <w:szCs w:val="20"/>
          <w:lang w:val="en-CA" w:eastAsia="fr-CA"/>
        </w:rPr>
      </w:pPr>
    </w:p>
    <w:p w14:paraId="5DBDCE8E" w14:textId="77777777" w:rsidR="003E1F6F" w:rsidRPr="00DA18B2" w:rsidRDefault="003E1F6F" w:rsidP="003E1F6F">
      <w:pPr>
        <w:pStyle w:val="BasicParagraph"/>
        <w:suppressAutoHyphens/>
        <w:spacing w:before="40"/>
        <w:rPr>
          <w:rFonts w:asciiTheme="minorHAnsi" w:hAnsiTheme="minorHAnsi" w:cstheme="minorHAnsi"/>
          <w:sz w:val="22"/>
          <w:szCs w:val="22"/>
          <w:lang w:val="en-CA"/>
        </w:rPr>
      </w:pPr>
    </w:p>
    <w:sectPr w:rsidR="003E1F6F" w:rsidRPr="00DA18B2" w:rsidSect="003E1F6F">
      <w:headerReference w:type="default" r:id="rId9"/>
      <w:footerReference w:type="default" r:id="rId10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67EAD" w14:textId="77777777" w:rsidR="002E575B" w:rsidRDefault="002E575B" w:rsidP="00C816A4">
      <w:pPr>
        <w:spacing w:after="0" w:line="240" w:lineRule="auto"/>
      </w:pPr>
      <w:r>
        <w:separator/>
      </w:r>
    </w:p>
  </w:endnote>
  <w:endnote w:type="continuationSeparator" w:id="0">
    <w:p w14:paraId="45260DAA" w14:textId="77777777" w:rsidR="002E575B" w:rsidRDefault="002E575B" w:rsidP="00C81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yriad Pro">
    <w:panose1 w:val="020B07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3C69F" w14:textId="77777777" w:rsidR="00DA18B2" w:rsidRPr="00DA18B2" w:rsidRDefault="00DA18B2" w:rsidP="00DA18B2">
    <w:pPr>
      <w:pBdr>
        <w:bottom w:val="single" w:sz="4" w:space="1" w:color="auto"/>
      </w:pBdr>
      <w:spacing w:before="120" w:after="0" w:line="240" w:lineRule="auto"/>
      <w:rPr>
        <w:rFonts w:cstheme="minorHAnsi"/>
        <w:lang w:val="en-CA"/>
      </w:rPr>
    </w:pPr>
  </w:p>
  <w:p w14:paraId="1EE78ABF" w14:textId="77777777" w:rsidR="00DA18B2" w:rsidRPr="00DA18B2" w:rsidRDefault="00DA18B2" w:rsidP="00DA18B2">
    <w:pPr>
      <w:rPr>
        <w:rFonts w:eastAsia="Times New Roman" w:cstheme="minorHAnsi"/>
        <w:lang w:val="en-CA" w:eastAsia="fr-CA"/>
      </w:rPr>
    </w:pPr>
    <w:r w:rsidRPr="00DA18B2">
      <w:rPr>
        <w:rFonts w:eastAsia="Times New Roman" w:cstheme="minorHAnsi"/>
        <w:b/>
        <w:lang w:val="en-CA" w:eastAsia="fr-CA"/>
      </w:rPr>
      <w:t>Primary Care Network Partners:</w:t>
    </w:r>
    <w:r w:rsidRPr="00DA18B2">
      <w:rPr>
        <w:rFonts w:eastAsia="Times New Roman" w:cstheme="minorHAnsi"/>
        <w:lang w:val="en-CA" w:eastAsia="fr-CA"/>
      </w:rPr>
      <w:t xml:space="preserve"> Penticton Indian Band, Interior Health, Osoyoos Indian Band, Lower Similkameen Indian Band, Upper Similkameen Indian Band, SOS Division of Family Practice</w:t>
    </w:r>
  </w:p>
  <w:p w14:paraId="3005FED1" w14:textId="77777777" w:rsidR="00DA18B2" w:rsidRPr="00DA18B2" w:rsidRDefault="00DA18B2">
    <w:pPr>
      <w:pStyle w:val="Footer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2155C" w14:textId="77777777" w:rsidR="002E575B" w:rsidRDefault="002E575B" w:rsidP="00C816A4">
      <w:pPr>
        <w:spacing w:after="0" w:line="240" w:lineRule="auto"/>
      </w:pPr>
      <w:r>
        <w:separator/>
      </w:r>
    </w:p>
  </w:footnote>
  <w:footnote w:type="continuationSeparator" w:id="0">
    <w:p w14:paraId="474A6990" w14:textId="77777777" w:rsidR="002E575B" w:rsidRDefault="002E575B" w:rsidP="00C81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EA690" w14:textId="0B38192C" w:rsidR="003E1F6F" w:rsidRDefault="00DA18B2" w:rsidP="003E1F6F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BD8B960" wp14:editId="7E596942">
          <wp:simplePos x="0" y="0"/>
          <wp:positionH relativeFrom="column">
            <wp:posOffset>4663440</wp:posOffset>
          </wp:positionH>
          <wp:positionV relativeFrom="paragraph">
            <wp:posOffset>-76200</wp:posOffset>
          </wp:positionV>
          <wp:extent cx="782320" cy="320040"/>
          <wp:effectExtent l="0" t="0" r="0" b="381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DoBC_3C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2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39D4C49E" wp14:editId="09B68904">
          <wp:simplePos x="0" y="0"/>
          <wp:positionH relativeFrom="column">
            <wp:posOffset>-15240</wp:posOffset>
          </wp:positionH>
          <wp:positionV relativeFrom="paragraph">
            <wp:posOffset>-106680</wp:posOffset>
          </wp:positionV>
          <wp:extent cx="1173480" cy="369570"/>
          <wp:effectExtent l="0" t="0" r="762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BCID_H_cmyk_p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25824708"/>
    <w:bookmarkStart w:id="2" w:name="_Hlk25824709"/>
    <w:bookmarkEnd w:id="1"/>
    <w:bookmarkEnd w:id="2"/>
  </w:p>
  <w:p w14:paraId="7DE3B866" w14:textId="0BC0FBAF" w:rsidR="003E1F6F" w:rsidRDefault="003E1F6F" w:rsidP="003E1F6F">
    <w:pPr>
      <w:pStyle w:val="Header"/>
      <w:tabs>
        <w:tab w:val="clear" w:pos="4680"/>
        <w:tab w:val="clear" w:pos="9360"/>
        <w:tab w:val="left" w:pos="916"/>
      </w:tabs>
    </w:pPr>
    <w:r>
      <w:tab/>
    </w:r>
  </w:p>
  <w:p w14:paraId="61C487B9" w14:textId="169160CA" w:rsidR="00DE400D" w:rsidRDefault="00DE400D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C5E"/>
    <w:multiLevelType w:val="hybridMultilevel"/>
    <w:tmpl w:val="37867A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542EB"/>
    <w:multiLevelType w:val="hybridMultilevel"/>
    <w:tmpl w:val="70F60E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FAF09C">
      <w:numFmt w:val="bullet"/>
      <w:lvlText w:val=""/>
      <w:lvlJc w:val="left"/>
      <w:pPr>
        <w:ind w:left="1440" w:hanging="360"/>
      </w:pPr>
      <w:rPr>
        <w:rFonts w:ascii="Wingdings" w:eastAsia="Times New Roman" w:hAnsi="Wingdings" w:cstheme="minorHAnsi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84FCC"/>
    <w:multiLevelType w:val="hybridMultilevel"/>
    <w:tmpl w:val="147C5576"/>
    <w:lvl w:ilvl="0" w:tplc="E364FF32">
      <w:start w:val="1"/>
      <w:numFmt w:val="bullet"/>
      <w:lvlText w:val="•"/>
      <w:lvlJc w:val="left"/>
      <w:pPr>
        <w:ind w:left="72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0AF0DE">
      <w:start w:val="1"/>
      <w:numFmt w:val="bullet"/>
      <w:lvlText w:val="o"/>
      <w:lvlJc w:val="left"/>
      <w:pPr>
        <w:ind w:left="108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3A22C8">
      <w:start w:val="1"/>
      <w:numFmt w:val="bullet"/>
      <w:lvlText w:val="▪"/>
      <w:lvlJc w:val="left"/>
      <w:pPr>
        <w:ind w:left="180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B40C40">
      <w:start w:val="1"/>
      <w:numFmt w:val="bullet"/>
      <w:lvlText w:val="•"/>
      <w:lvlJc w:val="left"/>
      <w:pPr>
        <w:ind w:left="252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16014E">
      <w:start w:val="1"/>
      <w:numFmt w:val="bullet"/>
      <w:lvlText w:val="o"/>
      <w:lvlJc w:val="left"/>
      <w:pPr>
        <w:ind w:left="324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702E0A">
      <w:start w:val="1"/>
      <w:numFmt w:val="bullet"/>
      <w:lvlText w:val="▪"/>
      <w:lvlJc w:val="left"/>
      <w:pPr>
        <w:ind w:left="396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361BFC">
      <w:start w:val="1"/>
      <w:numFmt w:val="bullet"/>
      <w:lvlText w:val="•"/>
      <w:lvlJc w:val="left"/>
      <w:pPr>
        <w:ind w:left="468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8A5BA">
      <w:start w:val="1"/>
      <w:numFmt w:val="bullet"/>
      <w:lvlText w:val="o"/>
      <w:lvlJc w:val="left"/>
      <w:pPr>
        <w:ind w:left="540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6C10C8">
      <w:start w:val="1"/>
      <w:numFmt w:val="bullet"/>
      <w:lvlText w:val="▪"/>
      <w:lvlJc w:val="left"/>
      <w:pPr>
        <w:ind w:left="612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256333"/>
    <w:multiLevelType w:val="hybridMultilevel"/>
    <w:tmpl w:val="F1107D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E13BC"/>
    <w:multiLevelType w:val="hybridMultilevel"/>
    <w:tmpl w:val="6916DD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67887"/>
    <w:multiLevelType w:val="hybridMultilevel"/>
    <w:tmpl w:val="668A27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BB"/>
    <w:rsid w:val="00085198"/>
    <w:rsid w:val="0010732A"/>
    <w:rsid w:val="00146589"/>
    <w:rsid w:val="0015262B"/>
    <w:rsid w:val="001745F2"/>
    <w:rsid w:val="001D27E5"/>
    <w:rsid w:val="00236669"/>
    <w:rsid w:val="002C5D64"/>
    <w:rsid w:val="002E575B"/>
    <w:rsid w:val="0036226D"/>
    <w:rsid w:val="0038395A"/>
    <w:rsid w:val="003A0AC0"/>
    <w:rsid w:val="003B0252"/>
    <w:rsid w:val="003E1F6F"/>
    <w:rsid w:val="003E25FB"/>
    <w:rsid w:val="00476B68"/>
    <w:rsid w:val="004E3085"/>
    <w:rsid w:val="004F5F63"/>
    <w:rsid w:val="00511B9B"/>
    <w:rsid w:val="00530290"/>
    <w:rsid w:val="00644E05"/>
    <w:rsid w:val="00670FBE"/>
    <w:rsid w:val="006737BB"/>
    <w:rsid w:val="00700811"/>
    <w:rsid w:val="007309D8"/>
    <w:rsid w:val="00752971"/>
    <w:rsid w:val="00785EB6"/>
    <w:rsid w:val="007A389A"/>
    <w:rsid w:val="00844F43"/>
    <w:rsid w:val="00845306"/>
    <w:rsid w:val="00883D13"/>
    <w:rsid w:val="00883F6F"/>
    <w:rsid w:val="008B7E11"/>
    <w:rsid w:val="008C523A"/>
    <w:rsid w:val="008C6222"/>
    <w:rsid w:val="008F1BAA"/>
    <w:rsid w:val="00992412"/>
    <w:rsid w:val="00992738"/>
    <w:rsid w:val="009953E2"/>
    <w:rsid w:val="009B5D8D"/>
    <w:rsid w:val="009F3B7D"/>
    <w:rsid w:val="00A01AD6"/>
    <w:rsid w:val="00AB2679"/>
    <w:rsid w:val="00AF7352"/>
    <w:rsid w:val="00B238DA"/>
    <w:rsid w:val="00C5636A"/>
    <w:rsid w:val="00C60FC5"/>
    <w:rsid w:val="00C70662"/>
    <w:rsid w:val="00C816A4"/>
    <w:rsid w:val="00D94C7F"/>
    <w:rsid w:val="00DA18B2"/>
    <w:rsid w:val="00DB1118"/>
    <w:rsid w:val="00DE400D"/>
    <w:rsid w:val="00E32F33"/>
    <w:rsid w:val="00F11115"/>
    <w:rsid w:val="00FE2ECA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5FD1A"/>
  <w15:chartTrackingRefBased/>
  <w15:docId w15:val="{936E0ADA-76BA-4E7C-8B09-940F84A97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94C7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953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53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81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6A4"/>
  </w:style>
  <w:style w:type="paragraph" w:styleId="Footer">
    <w:name w:val="footer"/>
    <w:basedOn w:val="Normal"/>
    <w:link w:val="FooterChar"/>
    <w:uiPriority w:val="99"/>
    <w:unhideWhenUsed/>
    <w:rsid w:val="00C81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6A4"/>
  </w:style>
  <w:style w:type="paragraph" w:customStyle="1" w:styleId="xmsonormal">
    <w:name w:val="x_msonormal"/>
    <w:basedOn w:val="Normal"/>
    <w:rsid w:val="008C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markyfadm1zgv">
    <w:name w:val="markyfadm1zgv"/>
    <w:basedOn w:val="DefaultParagraphFont"/>
    <w:rsid w:val="008C6222"/>
  </w:style>
  <w:style w:type="paragraph" w:styleId="ListParagraph">
    <w:name w:val="List Paragraph"/>
    <w:basedOn w:val="Normal"/>
    <w:uiPriority w:val="34"/>
    <w:qFormat/>
    <w:rsid w:val="008C52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0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8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8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8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8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81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00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E2E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.allen@sosdivision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ia@interiorhealth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6</cp:revision>
  <cp:lastPrinted>2019-11-29T19:05:00Z</cp:lastPrinted>
  <dcterms:created xsi:type="dcterms:W3CDTF">2019-11-28T17:20:00Z</dcterms:created>
  <dcterms:modified xsi:type="dcterms:W3CDTF">2019-11-29T19:35:00Z</dcterms:modified>
</cp:coreProperties>
</file>