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B5" w:rsidRDefault="00036BB5" w:rsidP="00E301BA">
      <w:pPr>
        <w:spacing w:after="200" w:line="276" w:lineRule="auto"/>
        <w:rPr>
          <w:rFonts w:ascii="Calibri" w:eastAsia="Calibri" w:hAnsi="Calibri"/>
          <w:b/>
          <w:sz w:val="28"/>
          <w:szCs w:val="28"/>
        </w:rPr>
      </w:pPr>
    </w:p>
    <w:p w:rsidR="00E301BA" w:rsidRPr="00811B23"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Project:</w:t>
      </w:r>
      <w:r w:rsidRPr="00811B23">
        <w:rPr>
          <w:rFonts w:ascii="Calibri" w:eastAsia="Calibri" w:hAnsi="Calibri"/>
          <w:b/>
          <w:sz w:val="28"/>
          <w:szCs w:val="28"/>
        </w:rPr>
        <w:tab/>
      </w:r>
      <w:r>
        <w:rPr>
          <w:rFonts w:ascii="Calibri" w:eastAsia="Calibri" w:hAnsi="Calibri"/>
          <w:b/>
          <w:sz w:val="28"/>
          <w:szCs w:val="28"/>
        </w:rPr>
        <w:t>A GP for Me</w:t>
      </w:r>
    </w:p>
    <w:p w:rsidR="002307EF"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Contract:</w:t>
      </w:r>
      <w:r w:rsidRPr="00811B23">
        <w:rPr>
          <w:rFonts w:ascii="Calibri" w:eastAsia="Calibri" w:hAnsi="Calibri"/>
          <w:b/>
          <w:sz w:val="28"/>
          <w:szCs w:val="28"/>
        </w:rPr>
        <w:tab/>
      </w:r>
      <w:r w:rsidR="00552DC7">
        <w:rPr>
          <w:rFonts w:ascii="Calibri" w:eastAsia="Calibri" w:hAnsi="Calibri"/>
          <w:b/>
          <w:sz w:val="28"/>
          <w:szCs w:val="28"/>
        </w:rPr>
        <w:t>Life Skills Support</w:t>
      </w:r>
      <w:r>
        <w:rPr>
          <w:rFonts w:ascii="Calibri" w:eastAsia="Calibri" w:hAnsi="Calibri"/>
          <w:b/>
          <w:sz w:val="28"/>
          <w:szCs w:val="28"/>
        </w:rPr>
        <w:t xml:space="preserve"> </w:t>
      </w:r>
      <w:r w:rsidRPr="00811B23">
        <w:rPr>
          <w:rFonts w:ascii="Calibri" w:eastAsia="Calibri" w:hAnsi="Calibri"/>
          <w:b/>
          <w:sz w:val="28"/>
          <w:szCs w:val="28"/>
        </w:rPr>
        <w:t>Contractor</w:t>
      </w:r>
      <w:r w:rsidR="002307EF">
        <w:rPr>
          <w:rFonts w:ascii="Calibri" w:eastAsia="Calibri" w:hAnsi="Calibri"/>
          <w:b/>
          <w:sz w:val="28"/>
          <w:szCs w:val="28"/>
        </w:rPr>
        <w:t xml:space="preserve"> </w:t>
      </w:r>
    </w:p>
    <w:p w:rsidR="005A371C" w:rsidRDefault="005A371C" w:rsidP="00E301BA">
      <w:pPr>
        <w:spacing w:after="200" w:line="276" w:lineRule="auto"/>
        <w:rPr>
          <w:rFonts w:ascii="Calibri" w:eastAsia="Calibri" w:hAnsi="Calibri"/>
          <w:b/>
          <w:sz w:val="28"/>
          <w:szCs w:val="28"/>
        </w:rPr>
      </w:pPr>
      <w:r>
        <w:rPr>
          <w:rFonts w:ascii="Calibri" w:eastAsia="Calibri" w:hAnsi="Calibri"/>
          <w:b/>
          <w:sz w:val="28"/>
          <w:szCs w:val="28"/>
        </w:rPr>
        <w:t xml:space="preserve">Location: </w:t>
      </w:r>
      <w:r w:rsidR="00732165">
        <w:rPr>
          <w:rFonts w:ascii="Calibri" w:eastAsia="Calibri" w:hAnsi="Calibri"/>
          <w:b/>
          <w:sz w:val="28"/>
          <w:szCs w:val="28"/>
        </w:rPr>
        <w:tab/>
      </w:r>
    </w:p>
    <w:p w:rsidR="00E301BA" w:rsidRPr="00811B23" w:rsidRDefault="002307EF" w:rsidP="00E301BA">
      <w:pPr>
        <w:spacing w:after="200" w:line="276" w:lineRule="auto"/>
        <w:rPr>
          <w:rFonts w:ascii="Calibri" w:eastAsia="Calibri" w:hAnsi="Calibri"/>
          <w:b/>
          <w:sz w:val="28"/>
          <w:szCs w:val="28"/>
        </w:rPr>
      </w:pPr>
      <w:r>
        <w:rPr>
          <w:rFonts w:ascii="Calibri" w:eastAsia="Calibri" w:hAnsi="Calibri"/>
          <w:b/>
          <w:sz w:val="28"/>
          <w:szCs w:val="28"/>
        </w:rPr>
        <w:t xml:space="preserve">Timeframe: 18 months – September 2014 to March 31 </w:t>
      </w:r>
      <w:r w:rsidR="00D65926">
        <w:rPr>
          <w:rFonts w:ascii="Calibri" w:eastAsia="Calibri" w:hAnsi="Calibri"/>
          <w:b/>
          <w:sz w:val="28"/>
          <w:szCs w:val="28"/>
        </w:rPr>
        <w:t>2016 (</w:t>
      </w:r>
      <w:r w:rsidR="005A371C">
        <w:rPr>
          <w:rFonts w:ascii="Calibri" w:eastAsia="Calibri" w:hAnsi="Calibri"/>
          <w:b/>
          <w:sz w:val="28"/>
          <w:szCs w:val="28"/>
        </w:rPr>
        <w:t>1440 hours</w:t>
      </w:r>
      <w:r w:rsidR="00D65926">
        <w:rPr>
          <w:rFonts w:ascii="Calibri" w:eastAsia="Calibri" w:hAnsi="Calibri"/>
          <w:b/>
          <w:sz w:val="28"/>
          <w:szCs w:val="28"/>
        </w:rPr>
        <w:t>)</w:t>
      </w:r>
    </w:p>
    <w:p w:rsidR="00873182" w:rsidRPr="00770D59" w:rsidRDefault="00873182" w:rsidP="00873182">
      <w:pPr>
        <w:pStyle w:val="Default"/>
        <w:rPr>
          <w:rFonts w:asciiTheme="minorHAnsi" w:hAnsiTheme="minorHAnsi"/>
          <w:sz w:val="28"/>
          <w:szCs w:val="28"/>
        </w:rPr>
      </w:pPr>
      <w:r w:rsidRPr="00770D59">
        <w:rPr>
          <w:rFonts w:asciiTheme="minorHAnsi" w:hAnsiTheme="minorHAnsi"/>
          <w:b/>
          <w:bCs/>
          <w:sz w:val="28"/>
          <w:szCs w:val="28"/>
        </w:rPr>
        <w:t xml:space="preserve">Organization Summary: </w:t>
      </w:r>
    </w:p>
    <w:p w:rsidR="00873182" w:rsidRDefault="00873182" w:rsidP="00873182">
      <w:pPr>
        <w:pStyle w:val="Default"/>
        <w:rPr>
          <w:rFonts w:asciiTheme="minorHAnsi" w:hAnsiTheme="minorHAnsi"/>
        </w:rPr>
      </w:pPr>
      <w:r w:rsidRPr="00770D59">
        <w:rPr>
          <w:rFonts w:asciiTheme="minorHAnsi" w:hAnsiTheme="minorHAnsi"/>
        </w:rPr>
        <w:t>The Division of Family Practice is an innovation in health care in BC, designed to support and advocate for family physicians, increase primary health care capacity, and improve patient health outcomes. The</w:t>
      </w:r>
      <w:r w:rsidR="00036BB5">
        <w:rPr>
          <w:rFonts w:asciiTheme="minorHAnsi" w:hAnsiTheme="minorHAnsi"/>
        </w:rPr>
        <w:t>_______</w:t>
      </w:r>
      <w:r>
        <w:rPr>
          <w:rFonts w:asciiTheme="minorHAnsi" w:hAnsiTheme="minorHAnsi"/>
        </w:rPr>
        <w:t xml:space="preserve"> </w:t>
      </w:r>
      <w:r w:rsidRPr="00770D59">
        <w:rPr>
          <w:rFonts w:asciiTheme="minorHAnsi" w:hAnsiTheme="minorHAnsi"/>
        </w:rPr>
        <w:t>Division</w:t>
      </w:r>
      <w:r>
        <w:rPr>
          <w:rFonts w:asciiTheme="minorHAnsi" w:hAnsiTheme="minorHAnsi"/>
        </w:rPr>
        <w:t xml:space="preserve"> of Family Practice</w:t>
      </w:r>
      <w:r w:rsidRPr="00770D59">
        <w:rPr>
          <w:rFonts w:asciiTheme="minorHAnsi" w:hAnsiTheme="minorHAnsi"/>
        </w:rPr>
        <w:t xml:space="preserve"> is a non-profit society</w:t>
      </w:r>
      <w:r>
        <w:rPr>
          <w:rFonts w:asciiTheme="minorHAnsi" w:hAnsiTheme="minorHAnsi"/>
        </w:rPr>
        <w:t xml:space="preserve"> </w:t>
      </w:r>
      <w:r w:rsidRPr="00770D59">
        <w:rPr>
          <w:rFonts w:asciiTheme="minorHAnsi" w:hAnsiTheme="minorHAnsi"/>
        </w:rPr>
        <w:t xml:space="preserve">managed by a Board of Directors. </w:t>
      </w:r>
      <w:r>
        <w:rPr>
          <w:rFonts w:asciiTheme="minorHAnsi" w:hAnsiTheme="minorHAnsi"/>
        </w:rPr>
        <w:t xml:space="preserve">The Division serves members in </w:t>
      </w:r>
      <w:r w:rsidR="00036BB5">
        <w:rPr>
          <w:rFonts w:asciiTheme="minorHAnsi" w:hAnsiTheme="minorHAnsi"/>
        </w:rPr>
        <w:t xml:space="preserve">___________________________. </w:t>
      </w:r>
    </w:p>
    <w:p w:rsidR="00873182" w:rsidRPr="00770D59" w:rsidRDefault="00873182" w:rsidP="00873182">
      <w:pPr>
        <w:pStyle w:val="Default"/>
        <w:rPr>
          <w:rFonts w:asciiTheme="minorHAnsi" w:hAnsiTheme="minorHAnsi"/>
        </w:rPr>
      </w:pPr>
    </w:p>
    <w:p w:rsidR="00E301BA" w:rsidRPr="002307EF" w:rsidRDefault="00E301BA" w:rsidP="00E301BA">
      <w:pPr>
        <w:spacing w:after="200" w:line="276" w:lineRule="auto"/>
        <w:rPr>
          <w:rFonts w:ascii="Calibri" w:eastAsia="Calibri" w:hAnsi="Calibri"/>
          <w:b/>
          <w:sz w:val="28"/>
          <w:szCs w:val="28"/>
        </w:rPr>
      </w:pPr>
      <w:r w:rsidRPr="002307EF">
        <w:rPr>
          <w:rFonts w:ascii="Calibri" w:eastAsia="Calibri" w:hAnsi="Calibri"/>
          <w:b/>
          <w:sz w:val="28"/>
          <w:szCs w:val="28"/>
        </w:rPr>
        <w:t>Contract D</w:t>
      </w:r>
      <w:r w:rsidR="00571969">
        <w:rPr>
          <w:rFonts w:ascii="Calibri" w:eastAsia="Calibri" w:hAnsi="Calibri"/>
          <w:b/>
          <w:sz w:val="28"/>
          <w:szCs w:val="28"/>
        </w:rPr>
        <w:t>eliverabl</w:t>
      </w:r>
      <w:r w:rsidRPr="002307EF">
        <w:rPr>
          <w:rFonts w:ascii="Calibri" w:eastAsia="Calibri" w:hAnsi="Calibri"/>
          <w:b/>
          <w:sz w:val="28"/>
          <w:szCs w:val="28"/>
        </w:rPr>
        <w:t>es:</w:t>
      </w:r>
    </w:p>
    <w:p w:rsidR="00552DC7" w:rsidRPr="00873182" w:rsidRDefault="00E0228C" w:rsidP="00552DC7">
      <w:pPr>
        <w:rPr>
          <w:rFonts w:asciiTheme="minorHAnsi" w:hAnsiTheme="minorHAnsi"/>
        </w:rPr>
      </w:pPr>
      <w:r w:rsidRPr="00873182">
        <w:rPr>
          <w:rFonts w:asciiTheme="minorHAnsi" w:hAnsiTheme="minorHAnsi"/>
        </w:rPr>
        <w:t>Working closely with and under the direction of t</w:t>
      </w:r>
      <w:r w:rsidR="00873182" w:rsidRPr="00873182">
        <w:rPr>
          <w:rFonts w:asciiTheme="minorHAnsi" w:hAnsiTheme="minorHAnsi"/>
        </w:rPr>
        <w:t xml:space="preserve">he primary care Social Worker, </w:t>
      </w:r>
      <w:r w:rsidRPr="00873182">
        <w:rPr>
          <w:rFonts w:asciiTheme="minorHAnsi" w:hAnsiTheme="minorHAnsi"/>
        </w:rPr>
        <w:t>and in consultation with Family Physicians, the Life Skills</w:t>
      </w:r>
      <w:r w:rsidR="00552DC7" w:rsidRPr="00873182">
        <w:rPr>
          <w:rFonts w:asciiTheme="minorHAnsi" w:hAnsiTheme="minorHAnsi"/>
        </w:rPr>
        <w:t xml:space="preserve"> Support Worker wi</w:t>
      </w:r>
      <w:r w:rsidRPr="00873182">
        <w:rPr>
          <w:rFonts w:asciiTheme="minorHAnsi" w:hAnsiTheme="minorHAnsi"/>
        </w:rPr>
        <w:t>ll provide support to</w:t>
      </w:r>
      <w:r w:rsidR="00552DC7" w:rsidRPr="00873182">
        <w:rPr>
          <w:rFonts w:asciiTheme="minorHAnsi" w:hAnsiTheme="minorHAnsi"/>
        </w:rPr>
        <w:t xml:space="preserve"> clients to maintain life skills and prevent relapse according</w:t>
      </w:r>
      <w:r w:rsidR="00AE541E" w:rsidRPr="00873182">
        <w:rPr>
          <w:rFonts w:asciiTheme="minorHAnsi" w:hAnsiTheme="minorHAnsi"/>
        </w:rPr>
        <w:t xml:space="preserve"> to the individual care plan.  </w:t>
      </w:r>
    </w:p>
    <w:p w:rsidR="00AE541E" w:rsidRPr="00873182" w:rsidRDefault="00AE541E" w:rsidP="00552DC7">
      <w:pPr>
        <w:rPr>
          <w:rFonts w:asciiTheme="minorHAnsi" w:hAnsiTheme="minorHAnsi"/>
        </w:rPr>
      </w:pPr>
    </w:p>
    <w:p w:rsidR="00AE541E" w:rsidRDefault="00AE541E" w:rsidP="00552DC7">
      <w:pPr>
        <w:rPr>
          <w:rFonts w:ascii="Calibri" w:eastAsia="Calibri" w:hAnsi="Calibri"/>
        </w:rPr>
      </w:pPr>
      <w:r>
        <w:rPr>
          <w:rFonts w:ascii="Calibri" w:eastAsia="Calibri" w:hAnsi="Calibri"/>
        </w:rPr>
        <w:t>The contract</w:t>
      </w:r>
      <w:r w:rsidR="009C3C95">
        <w:rPr>
          <w:rFonts w:ascii="Calibri" w:eastAsia="Calibri" w:hAnsi="Calibri"/>
        </w:rPr>
        <w:t xml:space="preserve">or will be accountable to the ______ </w:t>
      </w:r>
      <w:bookmarkStart w:id="0" w:name="_GoBack"/>
      <w:bookmarkEnd w:id="0"/>
      <w:r>
        <w:rPr>
          <w:rFonts w:ascii="Calibri" w:eastAsia="Calibri" w:hAnsi="Calibri"/>
        </w:rPr>
        <w:t>Division of Family Practice through the A GP for ME Project Manager and the Primary Care Coordinator.</w:t>
      </w:r>
    </w:p>
    <w:p w:rsidR="00873182" w:rsidRDefault="00873182" w:rsidP="00552DC7">
      <w:pPr>
        <w:rPr>
          <w:rFonts w:ascii="Calibri" w:eastAsia="Calibri" w:hAnsi="Calibri"/>
        </w:rPr>
      </w:pPr>
    </w:p>
    <w:p w:rsidR="00873182" w:rsidRDefault="00873182" w:rsidP="00552DC7">
      <w:pPr>
        <w:rPr>
          <w:rFonts w:ascii="Calibri" w:eastAsia="Calibri" w:hAnsi="Calibri"/>
        </w:rPr>
      </w:pPr>
      <w:r>
        <w:rPr>
          <w:rFonts w:ascii="Calibri" w:eastAsia="Calibri" w:hAnsi="Calibri"/>
        </w:rPr>
        <w:t>The contract will include, but is not limited to the following:</w:t>
      </w:r>
    </w:p>
    <w:p w:rsidR="00873182" w:rsidRPr="00E0228C" w:rsidRDefault="00873182" w:rsidP="00552DC7">
      <w:pPr>
        <w:rPr>
          <w:sz w:val="22"/>
          <w:szCs w:val="20"/>
        </w:rPr>
      </w:pPr>
    </w:p>
    <w:p w:rsidR="00552DC7" w:rsidRPr="00743F58" w:rsidRDefault="00552DC7" w:rsidP="00552DC7">
      <w:pPr>
        <w:numPr>
          <w:ilvl w:val="0"/>
          <w:numId w:val="5"/>
        </w:numPr>
        <w:spacing w:after="120"/>
        <w:rPr>
          <w:rFonts w:asciiTheme="minorHAnsi" w:hAnsiTheme="minorHAnsi"/>
        </w:rPr>
      </w:pPr>
      <w:r w:rsidRPr="00743F58">
        <w:rPr>
          <w:rFonts w:asciiTheme="minorHAnsi" w:hAnsiTheme="minorHAnsi"/>
        </w:rPr>
        <w:t>Provides direct support to clients to maintain life skills and independence. Areas of focus may include household management, personal care, community access, social/recreational activities, and money management.</w:t>
      </w:r>
    </w:p>
    <w:p w:rsidR="00E0228C" w:rsidRPr="00743F58" w:rsidRDefault="00E0228C" w:rsidP="00552DC7">
      <w:pPr>
        <w:numPr>
          <w:ilvl w:val="0"/>
          <w:numId w:val="5"/>
        </w:numPr>
        <w:spacing w:after="120"/>
        <w:rPr>
          <w:rFonts w:asciiTheme="minorHAnsi" w:hAnsiTheme="minorHAnsi"/>
        </w:rPr>
      </w:pPr>
      <w:r w:rsidRPr="00743F58">
        <w:rPr>
          <w:rFonts w:asciiTheme="minorHAnsi" w:hAnsiTheme="minorHAnsi"/>
        </w:rPr>
        <w:t xml:space="preserve"> </w:t>
      </w:r>
      <w:r w:rsidR="00805A9C" w:rsidRPr="00743F58">
        <w:rPr>
          <w:rFonts w:asciiTheme="minorHAnsi" w:hAnsiTheme="minorHAnsi"/>
        </w:rPr>
        <w:t xml:space="preserve">Supports patients in the transition from hospital to community to avoid complications and readmission </w:t>
      </w:r>
    </w:p>
    <w:p w:rsidR="00805A9C" w:rsidRPr="00743F58" w:rsidRDefault="00552DC7" w:rsidP="00805A9C">
      <w:pPr>
        <w:numPr>
          <w:ilvl w:val="0"/>
          <w:numId w:val="5"/>
        </w:numPr>
        <w:spacing w:after="120"/>
        <w:rPr>
          <w:rFonts w:asciiTheme="minorHAnsi" w:hAnsiTheme="minorHAnsi"/>
        </w:rPr>
      </w:pPr>
      <w:r w:rsidRPr="00743F58">
        <w:rPr>
          <w:rFonts w:asciiTheme="minorHAnsi" w:hAnsiTheme="minorHAnsi"/>
        </w:rPr>
        <w:t>Provides support to enhance clients’ self-advocacy skills and abilities to effectively use community, government, health and social agencies.</w:t>
      </w:r>
      <w:r w:rsidR="00805A9C" w:rsidRPr="00743F58">
        <w:rPr>
          <w:rFonts w:asciiTheme="minorHAnsi" w:hAnsiTheme="minorHAnsi"/>
        </w:rPr>
        <w:t xml:space="preserve">  Assists clients to obtain and complete appropriate forms and applications.</w:t>
      </w:r>
    </w:p>
    <w:p w:rsidR="00552DC7" w:rsidRPr="00743F58" w:rsidRDefault="00552DC7" w:rsidP="00552DC7">
      <w:pPr>
        <w:numPr>
          <w:ilvl w:val="0"/>
          <w:numId w:val="5"/>
        </w:numPr>
        <w:spacing w:after="120"/>
        <w:rPr>
          <w:rFonts w:asciiTheme="minorHAnsi" w:hAnsiTheme="minorHAnsi"/>
        </w:rPr>
      </w:pPr>
      <w:r w:rsidRPr="00743F58">
        <w:rPr>
          <w:rFonts w:asciiTheme="minorHAnsi" w:hAnsiTheme="minorHAnsi"/>
        </w:rPr>
        <w:t>Provides support and assistance to clients to develop natural supports in their community.</w:t>
      </w:r>
    </w:p>
    <w:p w:rsidR="00552DC7" w:rsidRPr="00743F58" w:rsidRDefault="00552DC7" w:rsidP="00552DC7">
      <w:pPr>
        <w:numPr>
          <w:ilvl w:val="0"/>
          <w:numId w:val="5"/>
        </w:numPr>
        <w:spacing w:after="120"/>
        <w:rPr>
          <w:rFonts w:asciiTheme="minorHAnsi" w:hAnsiTheme="minorHAnsi"/>
        </w:rPr>
      </w:pPr>
      <w:r w:rsidRPr="00743F58">
        <w:rPr>
          <w:rFonts w:asciiTheme="minorHAnsi" w:hAnsiTheme="minorHAnsi"/>
        </w:rPr>
        <w:t>Provides information to enhance and reinforce the clients’ understanding of their illness and their commitment to medication and care plan compliance.</w:t>
      </w:r>
    </w:p>
    <w:p w:rsidR="00552DC7" w:rsidRDefault="00552DC7" w:rsidP="00552DC7">
      <w:pPr>
        <w:numPr>
          <w:ilvl w:val="0"/>
          <w:numId w:val="5"/>
        </w:numPr>
        <w:spacing w:after="120"/>
        <w:rPr>
          <w:rFonts w:asciiTheme="minorHAnsi" w:hAnsiTheme="minorHAnsi"/>
        </w:rPr>
      </w:pPr>
      <w:r w:rsidRPr="00743F58">
        <w:rPr>
          <w:rFonts w:asciiTheme="minorHAnsi" w:hAnsiTheme="minorHAnsi"/>
        </w:rPr>
        <w:t xml:space="preserve">Observes client functioning and </w:t>
      </w:r>
      <w:proofErr w:type="spellStart"/>
      <w:r w:rsidRPr="00743F58">
        <w:rPr>
          <w:rFonts w:asciiTheme="minorHAnsi" w:hAnsiTheme="minorHAnsi"/>
        </w:rPr>
        <w:t>behaviour</w:t>
      </w:r>
      <w:proofErr w:type="spellEnd"/>
      <w:r w:rsidRPr="00743F58">
        <w:rPr>
          <w:rFonts w:asciiTheme="minorHAnsi" w:hAnsiTheme="minorHAnsi"/>
        </w:rPr>
        <w:t>, and document</w:t>
      </w:r>
      <w:r w:rsidR="00873182" w:rsidRPr="00743F58">
        <w:rPr>
          <w:rFonts w:asciiTheme="minorHAnsi" w:hAnsiTheme="minorHAnsi"/>
        </w:rPr>
        <w:t>s</w:t>
      </w:r>
      <w:r w:rsidRPr="00743F58">
        <w:rPr>
          <w:rFonts w:asciiTheme="minorHAnsi" w:hAnsiTheme="minorHAnsi"/>
        </w:rPr>
        <w:t xml:space="preserve"> as required.</w:t>
      </w:r>
    </w:p>
    <w:p w:rsidR="00743F58" w:rsidRDefault="00743F58" w:rsidP="00743F58">
      <w:pPr>
        <w:spacing w:after="120"/>
        <w:rPr>
          <w:rFonts w:asciiTheme="minorHAnsi" w:hAnsiTheme="minorHAnsi"/>
        </w:rPr>
      </w:pPr>
    </w:p>
    <w:p w:rsidR="00552DC7" w:rsidRPr="00743F58" w:rsidRDefault="00552DC7" w:rsidP="00552DC7">
      <w:pPr>
        <w:numPr>
          <w:ilvl w:val="0"/>
          <w:numId w:val="5"/>
        </w:numPr>
        <w:spacing w:after="120"/>
        <w:rPr>
          <w:rFonts w:asciiTheme="minorHAnsi" w:hAnsiTheme="minorHAnsi"/>
        </w:rPr>
      </w:pPr>
      <w:r w:rsidRPr="00743F58">
        <w:rPr>
          <w:rFonts w:asciiTheme="minorHAnsi" w:hAnsiTheme="minorHAnsi"/>
        </w:rPr>
        <w:t>Provides input to the</w:t>
      </w:r>
      <w:r w:rsidR="00E0228C" w:rsidRPr="00743F58">
        <w:rPr>
          <w:rFonts w:asciiTheme="minorHAnsi" w:hAnsiTheme="minorHAnsi"/>
        </w:rPr>
        <w:t xml:space="preserve"> Community Care Plan via the</w:t>
      </w:r>
      <w:r w:rsidRPr="00743F58">
        <w:rPr>
          <w:rFonts w:asciiTheme="minorHAnsi" w:hAnsiTheme="minorHAnsi"/>
        </w:rPr>
        <w:t xml:space="preserve"> </w:t>
      </w:r>
      <w:r w:rsidR="00E0228C" w:rsidRPr="00743F58">
        <w:rPr>
          <w:rFonts w:asciiTheme="minorHAnsi" w:hAnsiTheme="minorHAnsi"/>
        </w:rPr>
        <w:t xml:space="preserve">Primary Care social </w:t>
      </w:r>
      <w:r w:rsidR="00873182" w:rsidRPr="00743F58">
        <w:rPr>
          <w:rFonts w:asciiTheme="minorHAnsi" w:hAnsiTheme="minorHAnsi"/>
        </w:rPr>
        <w:t>worker and the Family Physician</w:t>
      </w:r>
      <w:r w:rsidRPr="00743F58">
        <w:rPr>
          <w:rFonts w:asciiTheme="minorHAnsi" w:hAnsiTheme="minorHAnsi"/>
        </w:rPr>
        <w:t>.</w:t>
      </w:r>
    </w:p>
    <w:p w:rsidR="00552DC7" w:rsidRPr="00743F58" w:rsidRDefault="00552DC7" w:rsidP="00552DC7">
      <w:pPr>
        <w:numPr>
          <w:ilvl w:val="0"/>
          <w:numId w:val="5"/>
        </w:numPr>
        <w:spacing w:after="120"/>
        <w:rPr>
          <w:rFonts w:asciiTheme="minorHAnsi" w:hAnsiTheme="minorHAnsi"/>
        </w:rPr>
      </w:pPr>
      <w:r w:rsidRPr="00743F58">
        <w:rPr>
          <w:rFonts w:asciiTheme="minorHAnsi" w:hAnsiTheme="minorHAnsi"/>
        </w:rPr>
        <w:lastRenderedPageBreak/>
        <w:t xml:space="preserve">Communicates observations and activities to </w:t>
      </w:r>
      <w:r w:rsidR="00873182" w:rsidRPr="00743F58">
        <w:rPr>
          <w:rFonts w:asciiTheme="minorHAnsi" w:hAnsiTheme="minorHAnsi"/>
        </w:rPr>
        <w:t>the A GP for Me Primary C</w:t>
      </w:r>
      <w:r w:rsidR="00E0228C" w:rsidRPr="00743F58">
        <w:rPr>
          <w:rFonts w:asciiTheme="minorHAnsi" w:hAnsiTheme="minorHAnsi"/>
        </w:rPr>
        <w:t>are Social Worker and/or Family Physician</w:t>
      </w:r>
      <w:r w:rsidRPr="00743F58">
        <w:rPr>
          <w:rFonts w:asciiTheme="minorHAnsi" w:hAnsiTheme="minorHAnsi"/>
        </w:rPr>
        <w:t>.</w:t>
      </w:r>
    </w:p>
    <w:p w:rsidR="00552DC7" w:rsidRPr="00743F58" w:rsidRDefault="00873182" w:rsidP="00552DC7">
      <w:pPr>
        <w:numPr>
          <w:ilvl w:val="0"/>
          <w:numId w:val="5"/>
        </w:numPr>
        <w:spacing w:after="120"/>
        <w:rPr>
          <w:rFonts w:asciiTheme="minorHAnsi" w:hAnsiTheme="minorHAnsi"/>
        </w:rPr>
      </w:pPr>
      <w:r w:rsidRPr="00743F58">
        <w:rPr>
          <w:rFonts w:asciiTheme="minorHAnsi" w:hAnsiTheme="minorHAnsi"/>
        </w:rPr>
        <w:t>Works and collaborates with other East Kootenay Divisions of family Practice Contractors</w:t>
      </w:r>
    </w:p>
    <w:p w:rsidR="00743F58" w:rsidRDefault="00743F58" w:rsidP="00873182">
      <w:pPr>
        <w:tabs>
          <w:tab w:val="left" w:pos="720"/>
        </w:tabs>
        <w:rPr>
          <w:rFonts w:asciiTheme="minorHAnsi" w:hAnsiTheme="minorHAnsi"/>
          <w:b/>
          <w:highlight w:val="yellow"/>
        </w:rPr>
      </w:pPr>
    </w:p>
    <w:p w:rsidR="00873182" w:rsidRPr="00743F58" w:rsidRDefault="00873182" w:rsidP="00873182">
      <w:pPr>
        <w:tabs>
          <w:tab w:val="left" w:pos="720"/>
        </w:tabs>
        <w:rPr>
          <w:rFonts w:asciiTheme="minorHAnsi" w:hAnsiTheme="minorHAnsi"/>
          <w:b/>
        </w:rPr>
      </w:pPr>
      <w:r w:rsidRPr="00743F58">
        <w:rPr>
          <w:rFonts w:asciiTheme="minorHAnsi" w:hAnsiTheme="minorHAnsi"/>
          <w:b/>
        </w:rPr>
        <w:t>Key Skills, Education and Experience</w:t>
      </w:r>
    </w:p>
    <w:p w:rsidR="00552DC7" w:rsidRPr="00743F58" w:rsidRDefault="00552DC7" w:rsidP="00552DC7">
      <w:pPr>
        <w:spacing w:after="120"/>
        <w:jc w:val="both"/>
        <w:rPr>
          <w:sz w:val="22"/>
          <w:szCs w:val="20"/>
        </w:rPr>
      </w:pPr>
    </w:p>
    <w:p w:rsidR="003A474F" w:rsidRPr="003A474F" w:rsidRDefault="00552DC7" w:rsidP="003A474F">
      <w:pPr>
        <w:pStyle w:val="ListParagraph"/>
        <w:numPr>
          <w:ilvl w:val="0"/>
          <w:numId w:val="8"/>
        </w:numPr>
        <w:ind w:left="709"/>
        <w:rPr>
          <w:rFonts w:asciiTheme="minorHAnsi" w:hAnsiTheme="minorHAnsi"/>
          <w:bCs/>
        </w:rPr>
      </w:pPr>
      <w:r w:rsidRPr="003A474F">
        <w:rPr>
          <w:rFonts w:asciiTheme="minorHAnsi" w:hAnsiTheme="minorHAnsi"/>
        </w:rPr>
        <w:t>Graduation from a recognized Human Service Worker program or Social Service Worker Program</w:t>
      </w:r>
      <w:r w:rsidR="00743F58" w:rsidRPr="003A474F">
        <w:rPr>
          <w:rFonts w:asciiTheme="minorHAnsi" w:hAnsiTheme="minorHAnsi"/>
        </w:rPr>
        <w:t xml:space="preserve"> </w:t>
      </w:r>
      <w:r w:rsidR="003A474F" w:rsidRPr="003A474F">
        <w:rPr>
          <w:rFonts w:asciiTheme="minorHAnsi" w:hAnsiTheme="minorHAnsi"/>
          <w:bCs/>
        </w:rPr>
        <w:t>preferred</w:t>
      </w:r>
      <w:r w:rsidR="003A474F">
        <w:rPr>
          <w:rFonts w:asciiTheme="minorHAnsi" w:hAnsiTheme="minorHAnsi"/>
          <w:bCs/>
        </w:rPr>
        <w:t>;</w:t>
      </w:r>
      <w:r w:rsidR="003A474F" w:rsidRPr="003A474F">
        <w:rPr>
          <w:rFonts w:asciiTheme="minorHAnsi" w:hAnsiTheme="minorHAnsi"/>
          <w:bCs/>
        </w:rPr>
        <w:t xml:space="preserve"> with o</w:t>
      </w:r>
      <w:r w:rsidRPr="003A474F">
        <w:rPr>
          <w:rFonts w:asciiTheme="minorHAnsi" w:hAnsiTheme="minorHAnsi"/>
          <w:bCs/>
        </w:rPr>
        <w:t xml:space="preserve">ne year of recent, related experience working with individuals living with mental illness </w:t>
      </w:r>
    </w:p>
    <w:p w:rsidR="00552DC7" w:rsidRPr="003A474F" w:rsidRDefault="00552DC7" w:rsidP="003A474F">
      <w:pPr>
        <w:pStyle w:val="ListParagraph"/>
        <w:numPr>
          <w:ilvl w:val="0"/>
          <w:numId w:val="8"/>
        </w:numPr>
        <w:ind w:left="709"/>
        <w:rPr>
          <w:rFonts w:asciiTheme="minorHAnsi" w:hAnsiTheme="minorHAnsi"/>
          <w:bCs/>
        </w:rPr>
      </w:pPr>
      <w:r w:rsidRPr="003A474F">
        <w:rPr>
          <w:rFonts w:asciiTheme="minorHAnsi" w:hAnsiTheme="minorHAnsi"/>
          <w:bCs/>
        </w:rPr>
        <w:t>equivalent combination of edu</w:t>
      </w:r>
      <w:r w:rsidR="003A474F">
        <w:rPr>
          <w:rFonts w:asciiTheme="minorHAnsi" w:hAnsiTheme="minorHAnsi"/>
          <w:bCs/>
        </w:rPr>
        <w:t>cation, training and experience may be considered</w:t>
      </w:r>
    </w:p>
    <w:p w:rsidR="00552DC7" w:rsidRPr="00743F58" w:rsidRDefault="00552DC7" w:rsidP="00873182">
      <w:pPr>
        <w:pStyle w:val="ListParagraph"/>
        <w:numPr>
          <w:ilvl w:val="0"/>
          <w:numId w:val="7"/>
        </w:numPr>
        <w:rPr>
          <w:rFonts w:asciiTheme="minorHAnsi" w:hAnsiTheme="minorHAnsi"/>
        </w:rPr>
      </w:pPr>
      <w:r w:rsidRPr="00743F58">
        <w:rPr>
          <w:rFonts w:asciiTheme="minorHAnsi" w:hAnsiTheme="minorHAnsi"/>
        </w:rPr>
        <w:t>Current valid B.C. Driver’s License</w:t>
      </w:r>
      <w:r w:rsidR="00743F58" w:rsidRPr="00743F58">
        <w:rPr>
          <w:rFonts w:asciiTheme="minorHAnsi" w:hAnsiTheme="minorHAnsi"/>
        </w:rPr>
        <w:t>, reliable vehicle, business sue insurance</w:t>
      </w:r>
    </w:p>
    <w:p w:rsidR="00552DC7" w:rsidRPr="00743F58" w:rsidRDefault="00552DC7" w:rsidP="00873182">
      <w:pPr>
        <w:pStyle w:val="ListParagraph"/>
        <w:numPr>
          <w:ilvl w:val="0"/>
          <w:numId w:val="7"/>
        </w:numPr>
        <w:rPr>
          <w:rFonts w:asciiTheme="minorHAnsi" w:hAnsiTheme="minorHAnsi"/>
          <w:bCs/>
        </w:rPr>
      </w:pPr>
      <w:r w:rsidRPr="00743F58">
        <w:rPr>
          <w:rFonts w:asciiTheme="minorHAnsi" w:hAnsiTheme="minorHAnsi"/>
        </w:rPr>
        <w:t xml:space="preserve">Practical knowledge of </w:t>
      </w:r>
      <w:r w:rsidR="00805A9C" w:rsidRPr="00743F58">
        <w:rPr>
          <w:rFonts w:asciiTheme="minorHAnsi" w:hAnsiTheme="minorHAnsi"/>
        </w:rPr>
        <w:t xml:space="preserve">the elderly, </w:t>
      </w:r>
      <w:r w:rsidRPr="00743F58">
        <w:rPr>
          <w:rFonts w:asciiTheme="minorHAnsi" w:hAnsiTheme="minorHAnsi"/>
        </w:rPr>
        <w:t xml:space="preserve"> and mental illness</w:t>
      </w:r>
      <w:r w:rsidRPr="00743F58">
        <w:rPr>
          <w:rFonts w:asciiTheme="minorHAnsi" w:hAnsiTheme="minorHAnsi"/>
          <w:bCs/>
        </w:rPr>
        <w:t xml:space="preserve"> </w:t>
      </w:r>
    </w:p>
    <w:p w:rsidR="00552DC7" w:rsidRPr="00743F58" w:rsidRDefault="00552DC7" w:rsidP="00873182">
      <w:pPr>
        <w:pStyle w:val="ListParagraph"/>
        <w:numPr>
          <w:ilvl w:val="0"/>
          <w:numId w:val="7"/>
        </w:numPr>
        <w:rPr>
          <w:rFonts w:asciiTheme="minorHAnsi" w:hAnsiTheme="minorHAnsi"/>
          <w:bCs/>
        </w:rPr>
      </w:pPr>
      <w:proofErr w:type="gramStart"/>
      <w:r w:rsidRPr="00743F58">
        <w:rPr>
          <w:rFonts w:asciiTheme="minorHAnsi" w:hAnsiTheme="minorHAnsi"/>
          <w:bCs/>
        </w:rPr>
        <w:t>knowledge</w:t>
      </w:r>
      <w:proofErr w:type="gramEnd"/>
      <w:r w:rsidRPr="00743F58">
        <w:rPr>
          <w:rFonts w:asciiTheme="minorHAnsi" w:hAnsiTheme="minorHAnsi"/>
          <w:bCs/>
        </w:rPr>
        <w:t xml:space="preserve"> of </w:t>
      </w:r>
      <w:r w:rsidRPr="003A474F">
        <w:rPr>
          <w:rFonts w:asciiTheme="minorHAnsi" w:hAnsiTheme="minorHAnsi"/>
          <w:bCs/>
        </w:rPr>
        <w:t xml:space="preserve">community </w:t>
      </w:r>
      <w:r w:rsidR="00743F58" w:rsidRPr="003A474F">
        <w:rPr>
          <w:rFonts w:asciiTheme="minorHAnsi" w:hAnsiTheme="minorHAnsi"/>
        </w:rPr>
        <w:t xml:space="preserve">and </w:t>
      </w:r>
      <w:r w:rsidR="00743F58">
        <w:rPr>
          <w:rFonts w:asciiTheme="minorHAnsi" w:hAnsiTheme="minorHAnsi"/>
        </w:rPr>
        <w:t>health care resources</w:t>
      </w:r>
      <w:r w:rsidR="00743F58">
        <w:rPr>
          <w:rFonts w:asciiTheme="minorHAnsi" w:hAnsiTheme="minorHAnsi"/>
          <w:bCs/>
        </w:rPr>
        <w:t>,</w:t>
      </w:r>
      <w:r w:rsidRPr="00743F58">
        <w:rPr>
          <w:rFonts w:asciiTheme="minorHAnsi" w:hAnsiTheme="minorHAnsi"/>
          <w:bCs/>
        </w:rPr>
        <w:t xml:space="preserve"> and a willingness to work with a culturally diverse population.</w:t>
      </w:r>
    </w:p>
    <w:p w:rsidR="00552DC7" w:rsidRPr="00743F58" w:rsidRDefault="00552DC7" w:rsidP="00873182">
      <w:pPr>
        <w:pStyle w:val="ListParagraph"/>
        <w:numPr>
          <w:ilvl w:val="0"/>
          <w:numId w:val="7"/>
        </w:numPr>
        <w:rPr>
          <w:rFonts w:asciiTheme="minorHAnsi" w:hAnsiTheme="minorHAnsi"/>
        </w:rPr>
      </w:pPr>
      <w:r w:rsidRPr="00743F58">
        <w:rPr>
          <w:rFonts w:asciiTheme="minorHAnsi" w:hAnsiTheme="minorHAnsi"/>
        </w:rPr>
        <w:t>Ability to perform duties independently</w:t>
      </w:r>
      <w:r w:rsidR="00743F58" w:rsidRPr="00743F58">
        <w:rPr>
          <w:rFonts w:asciiTheme="minorHAnsi" w:hAnsiTheme="minorHAnsi"/>
          <w:bCs/>
        </w:rPr>
        <w:t xml:space="preserve"> with minimal direction, to take initiative. M</w:t>
      </w:r>
      <w:r w:rsidR="00743F58" w:rsidRPr="00743F58">
        <w:rPr>
          <w:rFonts w:asciiTheme="minorHAnsi" w:hAnsiTheme="minorHAnsi"/>
        </w:rPr>
        <w:t xml:space="preserve">ust be self-motivated </w:t>
      </w:r>
      <w:r w:rsidR="00743F58" w:rsidRPr="00743F58">
        <w:rPr>
          <w:rFonts w:asciiTheme="minorHAnsi" w:hAnsiTheme="minorHAnsi"/>
          <w:bCs/>
        </w:rPr>
        <w:t>and accountable</w:t>
      </w:r>
    </w:p>
    <w:p w:rsidR="00552DC7" w:rsidRPr="00743F58" w:rsidRDefault="00552DC7" w:rsidP="00873182">
      <w:pPr>
        <w:pStyle w:val="ListParagraph"/>
        <w:numPr>
          <w:ilvl w:val="0"/>
          <w:numId w:val="7"/>
        </w:numPr>
        <w:rPr>
          <w:rFonts w:asciiTheme="minorHAnsi" w:hAnsiTheme="minorHAnsi"/>
        </w:rPr>
      </w:pPr>
      <w:r w:rsidRPr="00743F58">
        <w:rPr>
          <w:rFonts w:asciiTheme="minorHAnsi" w:hAnsiTheme="minorHAnsi"/>
        </w:rPr>
        <w:t>Strong verbal</w:t>
      </w:r>
      <w:r w:rsidR="003A474F">
        <w:rPr>
          <w:rFonts w:asciiTheme="minorHAnsi" w:hAnsiTheme="minorHAnsi"/>
        </w:rPr>
        <w:t>,</w:t>
      </w:r>
      <w:r w:rsidRPr="00743F58">
        <w:rPr>
          <w:rFonts w:asciiTheme="minorHAnsi" w:hAnsiTheme="minorHAnsi"/>
        </w:rPr>
        <w:t xml:space="preserve"> </w:t>
      </w:r>
      <w:r w:rsidR="003A474F" w:rsidRPr="00743F58">
        <w:rPr>
          <w:rFonts w:asciiTheme="minorHAnsi" w:hAnsiTheme="minorHAnsi"/>
        </w:rPr>
        <w:t>observation</w:t>
      </w:r>
      <w:r w:rsidR="003A474F">
        <w:rPr>
          <w:rFonts w:asciiTheme="minorHAnsi" w:hAnsiTheme="minorHAnsi"/>
        </w:rPr>
        <w:t xml:space="preserve">, </w:t>
      </w:r>
      <w:r w:rsidR="003A474F" w:rsidRPr="00743F58">
        <w:rPr>
          <w:rFonts w:asciiTheme="minorHAnsi" w:hAnsiTheme="minorHAnsi"/>
        </w:rPr>
        <w:t xml:space="preserve"> </w:t>
      </w:r>
      <w:r w:rsidRPr="00743F58">
        <w:rPr>
          <w:rFonts w:asciiTheme="minorHAnsi" w:hAnsiTheme="minorHAnsi"/>
        </w:rPr>
        <w:t>and written communication skills</w:t>
      </w:r>
    </w:p>
    <w:p w:rsidR="00552DC7" w:rsidRPr="00743F58" w:rsidRDefault="00552DC7" w:rsidP="00873182">
      <w:pPr>
        <w:pStyle w:val="ListParagraph"/>
        <w:numPr>
          <w:ilvl w:val="0"/>
          <w:numId w:val="7"/>
        </w:numPr>
        <w:rPr>
          <w:rFonts w:asciiTheme="minorHAnsi" w:hAnsiTheme="minorHAnsi"/>
        </w:rPr>
      </w:pPr>
      <w:r w:rsidRPr="00743F58">
        <w:rPr>
          <w:rFonts w:asciiTheme="minorHAnsi" w:hAnsiTheme="minorHAnsi"/>
        </w:rPr>
        <w:t>Ability to work within an multidisciplinary team</w:t>
      </w:r>
    </w:p>
    <w:p w:rsidR="00552DC7" w:rsidRPr="00743F58" w:rsidRDefault="00552DC7" w:rsidP="00873182">
      <w:pPr>
        <w:pStyle w:val="ListParagraph"/>
        <w:numPr>
          <w:ilvl w:val="0"/>
          <w:numId w:val="7"/>
        </w:numPr>
        <w:rPr>
          <w:rFonts w:asciiTheme="minorHAnsi" w:hAnsiTheme="minorHAnsi"/>
        </w:rPr>
      </w:pPr>
      <w:r w:rsidRPr="00743F58">
        <w:rPr>
          <w:rFonts w:asciiTheme="minorHAnsi" w:hAnsiTheme="minorHAnsi"/>
        </w:rPr>
        <w:t>Ability to operate related equipment, type progress notes and use e-mail</w:t>
      </w:r>
    </w:p>
    <w:p w:rsidR="00552DC7" w:rsidRPr="00743F58" w:rsidRDefault="00552DC7" w:rsidP="00873182">
      <w:pPr>
        <w:pStyle w:val="ListParagraph"/>
        <w:numPr>
          <w:ilvl w:val="0"/>
          <w:numId w:val="7"/>
        </w:numPr>
        <w:rPr>
          <w:rFonts w:asciiTheme="minorHAnsi" w:hAnsiTheme="minorHAnsi"/>
          <w:bCs/>
        </w:rPr>
      </w:pPr>
      <w:r w:rsidRPr="00743F58">
        <w:rPr>
          <w:rFonts w:asciiTheme="minorHAnsi" w:hAnsiTheme="minorHAnsi"/>
          <w:bCs/>
        </w:rPr>
        <w:t>Strong practical goal/task, advocacy and problem-solving skills.</w:t>
      </w:r>
    </w:p>
    <w:p w:rsidR="00552DC7" w:rsidRPr="00743F58" w:rsidRDefault="00552DC7" w:rsidP="00873182">
      <w:pPr>
        <w:pStyle w:val="ListParagraph"/>
        <w:numPr>
          <w:ilvl w:val="0"/>
          <w:numId w:val="7"/>
        </w:numPr>
        <w:rPr>
          <w:rFonts w:asciiTheme="minorHAnsi" w:hAnsiTheme="minorHAnsi"/>
          <w:bCs/>
        </w:rPr>
      </w:pPr>
      <w:proofErr w:type="gramStart"/>
      <w:r w:rsidRPr="00743F58">
        <w:rPr>
          <w:rFonts w:asciiTheme="minorHAnsi" w:hAnsiTheme="minorHAnsi"/>
          <w:bCs/>
        </w:rPr>
        <w:t>ability</w:t>
      </w:r>
      <w:proofErr w:type="gramEnd"/>
      <w:r w:rsidRPr="00743F58">
        <w:rPr>
          <w:rFonts w:asciiTheme="minorHAnsi" w:hAnsiTheme="minorHAnsi"/>
          <w:bCs/>
        </w:rPr>
        <w:t xml:space="preserve"> to work under pressure, to organize and prioritize work and meet deadlines.</w:t>
      </w:r>
    </w:p>
    <w:p w:rsidR="003A474F" w:rsidRPr="003A474F" w:rsidRDefault="005A371C" w:rsidP="003A474F">
      <w:pPr>
        <w:pStyle w:val="ListParagraph"/>
        <w:numPr>
          <w:ilvl w:val="0"/>
          <w:numId w:val="7"/>
        </w:numPr>
        <w:tabs>
          <w:tab w:val="left" w:pos="720"/>
        </w:tabs>
        <w:rPr>
          <w:rFonts w:asciiTheme="minorHAnsi" w:hAnsiTheme="minorHAnsi"/>
        </w:rPr>
      </w:pPr>
      <w:r w:rsidRPr="003A474F">
        <w:rPr>
          <w:rFonts w:asciiTheme="minorHAnsi" w:hAnsiTheme="minorHAnsi"/>
        </w:rPr>
        <w:t>Good working knowledge of clinic office routines</w:t>
      </w:r>
      <w:r w:rsidR="003A474F">
        <w:rPr>
          <w:rFonts w:asciiTheme="minorHAnsi" w:hAnsiTheme="minorHAnsi"/>
        </w:rPr>
        <w:t xml:space="preserve">, </w:t>
      </w:r>
      <w:r w:rsidRPr="003A474F">
        <w:rPr>
          <w:rFonts w:asciiTheme="minorHAnsi" w:hAnsiTheme="minorHAnsi"/>
        </w:rPr>
        <w:t xml:space="preserve"> </w:t>
      </w:r>
      <w:r w:rsidR="003A474F">
        <w:rPr>
          <w:rFonts w:asciiTheme="minorHAnsi" w:hAnsiTheme="minorHAnsi"/>
        </w:rPr>
        <w:t>e</w:t>
      </w:r>
      <w:r w:rsidR="003A474F" w:rsidRPr="003A474F">
        <w:rPr>
          <w:rFonts w:asciiTheme="minorHAnsi" w:hAnsiTheme="minorHAnsi"/>
        </w:rPr>
        <w:t>xperience in medical clinic, or other primary care setting an asset</w:t>
      </w:r>
    </w:p>
    <w:p w:rsidR="005A371C" w:rsidRPr="003A474F" w:rsidRDefault="005A371C" w:rsidP="00873182">
      <w:pPr>
        <w:pStyle w:val="ListParagraph"/>
        <w:numPr>
          <w:ilvl w:val="0"/>
          <w:numId w:val="7"/>
        </w:numPr>
        <w:tabs>
          <w:tab w:val="left" w:pos="720"/>
        </w:tabs>
        <w:rPr>
          <w:rFonts w:asciiTheme="minorHAnsi" w:hAnsiTheme="minorHAnsi"/>
        </w:rPr>
      </w:pPr>
      <w:r w:rsidRPr="003A474F">
        <w:rPr>
          <w:rFonts w:asciiTheme="minorHAnsi" w:hAnsiTheme="minorHAnsi"/>
        </w:rPr>
        <w:t xml:space="preserve">Ability to work respectfully </w:t>
      </w:r>
      <w:r w:rsidR="00743F58" w:rsidRPr="003A474F">
        <w:rPr>
          <w:rFonts w:asciiTheme="minorHAnsi" w:hAnsiTheme="minorHAnsi"/>
        </w:rPr>
        <w:t>across</w:t>
      </w:r>
      <w:r w:rsidRPr="003A474F">
        <w:rPr>
          <w:rFonts w:asciiTheme="minorHAnsi" w:hAnsiTheme="minorHAnsi"/>
        </w:rPr>
        <w:t xml:space="preserve"> many </w:t>
      </w:r>
      <w:r w:rsidR="00743F58" w:rsidRPr="003A474F">
        <w:rPr>
          <w:rFonts w:asciiTheme="minorHAnsi" w:hAnsiTheme="minorHAnsi"/>
        </w:rPr>
        <w:t xml:space="preserve">organizational </w:t>
      </w:r>
      <w:r w:rsidR="003A474F" w:rsidRPr="003A474F">
        <w:rPr>
          <w:rFonts w:asciiTheme="minorHAnsi" w:hAnsiTheme="minorHAnsi"/>
        </w:rPr>
        <w:t>levels, including working closely with family physicians</w:t>
      </w:r>
    </w:p>
    <w:p w:rsidR="005A371C" w:rsidRPr="003A474F" w:rsidRDefault="005A371C" w:rsidP="00873182">
      <w:pPr>
        <w:pStyle w:val="ListParagraph"/>
        <w:numPr>
          <w:ilvl w:val="0"/>
          <w:numId w:val="7"/>
        </w:numPr>
        <w:tabs>
          <w:tab w:val="left" w:pos="720"/>
        </w:tabs>
        <w:rPr>
          <w:rFonts w:asciiTheme="minorHAnsi" w:hAnsiTheme="minorHAnsi"/>
        </w:rPr>
      </w:pPr>
      <w:r w:rsidRPr="003A474F">
        <w:rPr>
          <w:rFonts w:asciiTheme="minorHAnsi" w:hAnsiTheme="minorHAnsi"/>
        </w:rPr>
        <w:t>Experience as an independent contractor an asset</w:t>
      </w:r>
    </w:p>
    <w:p w:rsidR="005A371C" w:rsidRPr="003A474F" w:rsidRDefault="005A371C" w:rsidP="00873182">
      <w:pPr>
        <w:pStyle w:val="ListParagraph"/>
        <w:numPr>
          <w:ilvl w:val="0"/>
          <w:numId w:val="7"/>
        </w:numPr>
        <w:tabs>
          <w:tab w:val="left" w:pos="720"/>
        </w:tabs>
        <w:rPr>
          <w:rFonts w:asciiTheme="minorHAnsi" w:hAnsiTheme="minorHAnsi"/>
        </w:rPr>
      </w:pPr>
      <w:r w:rsidRPr="003A474F">
        <w:rPr>
          <w:rFonts w:asciiTheme="minorHAnsi" w:hAnsiTheme="minorHAnsi"/>
        </w:rPr>
        <w:t xml:space="preserve">Familiarity with </w:t>
      </w:r>
      <w:r w:rsidR="003A474F" w:rsidRPr="003A474F">
        <w:rPr>
          <w:rFonts w:asciiTheme="minorHAnsi" w:hAnsiTheme="minorHAnsi"/>
        </w:rPr>
        <w:t xml:space="preserve">tracking and </w:t>
      </w:r>
      <w:r w:rsidRPr="003A474F">
        <w:rPr>
          <w:rFonts w:asciiTheme="minorHAnsi" w:hAnsiTheme="minorHAnsi"/>
        </w:rPr>
        <w:t>reporting processes</w:t>
      </w:r>
      <w:r w:rsidR="003A474F" w:rsidRPr="003A474F">
        <w:rPr>
          <w:rFonts w:asciiTheme="minorHAnsi" w:hAnsiTheme="minorHAnsi"/>
        </w:rPr>
        <w:t xml:space="preserve"> an asset</w:t>
      </w:r>
    </w:p>
    <w:p w:rsidR="002F0C3B" w:rsidRPr="003A474F" w:rsidRDefault="005A371C" w:rsidP="00873182">
      <w:pPr>
        <w:pStyle w:val="ListParagraph"/>
        <w:numPr>
          <w:ilvl w:val="0"/>
          <w:numId w:val="7"/>
        </w:numPr>
        <w:tabs>
          <w:tab w:val="left" w:pos="720"/>
        </w:tabs>
        <w:rPr>
          <w:rFonts w:asciiTheme="minorHAnsi" w:hAnsiTheme="minorHAnsi"/>
        </w:rPr>
      </w:pPr>
      <w:r w:rsidRPr="003A474F">
        <w:rPr>
          <w:rFonts w:asciiTheme="minorHAnsi" w:hAnsiTheme="minorHAnsi"/>
        </w:rPr>
        <w:t>Supportive, solutions-based, efficiency</w:t>
      </w:r>
      <w:r w:rsidR="002F0C3B" w:rsidRPr="003A474F">
        <w:rPr>
          <w:rFonts w:asciiTheme="minorHAnsi" w:hAnsiTheme="minorHAnsi"/>
        </w:rPr>
        <w:t>-</w:t>
      </w:r>
      <w:r w:rsidRPr="003A474F">
        <w:rPr>
          <w:rFonts w:asciiTheme="minorHAnsi" w:hAnsiTheme="minorHAnsi"/>
        </w:rPr>
        <w:t>minded a</w:t>
      </w:r>
      <w:r w:rsidR="002F0C3B" w:rsidRPr="003A474F">
        <w:rPr>
          <w:rFonts w:asciiTheme="minorHAnsi" w:hAnsiTheme="minorHAnsi"/>
        </w:rPr>
        <w:t xml:space="preserve">ttitude with a grassroots and patient centered approach </w:t>
      </w:r>
    </w:p>
    <w:p w:rsidR="002F0C3B" w:rsidRPr="003A474F" w:rsidRDefault="002F0C3B" w:rsidP="005A371C">
      <w:pPr>
        <w:pStyle w:val="ListParagraph"/>
        <w:numPr>
          <w:ilvl w:val="0"/>
          <w:numId w:val="4"/>
        </w:numPr>
        <w:tabs>
          <w:tab w:val="left" w:pos="720"/>
        </w:tabs>
        <w:rPr>
          <w:rFonts w:asciiTheme="minorHAnsi" w:hAnsiTheme="minorHAnsi"/>
        </w:rPr>
      </w:pPr>
      <w:r w:rsidRPr="003A474F">
        <w:rPr>
          <w:rFonts w:asciiTheme="minorHAnsi" w:hAnsiTheme="minorHAnsi"/>
        </w:rPr>
        <w:t>Listening and outside-the-box thinking skills valued</w:t>
      </w:r>
    </w:p>
    <w:p w:rsidR="003968B0" w:rsidRPr="005A371C" w:rsidRDefault="003968B0"/>
    <w:sectPr w:rsidR="003968B0" w:rsidRPr="005A371C" w:rsidSect="00D65926">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48" w:rsidRDefault="005B2748" w:rsidP="00732165">
      <w:r>
        <w:separator/>
      </w:r>
    </w:p>
  </w:endnote>
  <w:endnote w:type="continuationSeparator" w:id="0">
    <w:p w:rsidR="005B2748" w:rsidRDefault="005B2748" w:rsidP="007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4381"/>
      <w:docPartObj>
        <w:docPartGallery w:val="Page Numbers (Bottom of Page)"/>
        <w:docPartUnique/>
      </w:docPartObj>
    </w:sdtPr>
    <w:sdtEndPr>
      <w:rPr>
        <w:noProof/>
      </w:rPr>
    </w:sdtEndPr>
    <w:sdtContent>
      <w:p w:rsidR="00732165" w:rsidRDefault="00732165">
        <w:pPr>
          <w:pStyle w:val="Footer"/>
          <w:jc w:val="right"/>
        </w:pPr>
        <w:r>
          <w:fldChar w:fldCharType="begin"/>
        </w:r>
        <w:r>
          <w:instrText xml:space="preserve"> PAGE   \* MERGEFORMAT </w:instrText>
        </w:r>
        <w:r>
          <w:fldChar w:fldCharType="separate"/>
        </w:r>
        <w:r w:rsidR="009C3C95">
          <w:rPr>
            <w:noProof/>
          </w:rPr>
          <w:t>1</w:t>
        </w:r>
        <w:r>
          <w:rPr>
            <w:noProof/>
          </w:rPr>
          <w:fldChar w:fldCharType="end"/>
        </w:r>
      </w:p>
    </w:sdtContent>
  </w:sdt>
  <w:p w:rsidR="00732165" w:rsidRDefault="0073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48" w:rsidRDefault="005B2748" w:rsidP="00732165">
      <w:r>
        <w:separator/>
      </w:r>
    </w:p>
  </w:footnote>
  <w:footnote w:type="continuationSeparator" w:id="0">
    <w:p w:rsidR="005B2748" w:rsidRDefault="005B2748" w:rsidP="00732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C43"/>
    <w:multiLevelType w:val="hybridMultilevel"/>
    <w:tmpl w:val="741CD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753441"/>
    <w:multiLevelType w:val="hybridMultilevel"/>
    <w:tmpl w:val="981E3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1B7E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F7D786D"/>
    <w:multiLevelType w:val="hybridMultilevel"/>
    <w:tmpl w:val="934E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D19FC"/>
    <w:multiLevelType w:val="singleLevel"/>
    <w:tmpl w:val="0409000F"/>
    <w:lvl w:ilvl="0">
      <w:start w:val="1"/>
      <w:numFmt w:val="decimal"/>
      <w:lvlText w:val="%1."/>
      <w:lvlJc w:val="left"/>
      <w:pPr>
        <w:tabs>
          <w:tab w:val="num" w:pos="360"/>
        </w:tabs>
        <w:ind w:left="360" w:hanging="360"/>
      </w:pPr>
    </w:lvl>
  </w:abstractNum>
  <w:abstractNum w:abstractNumId="5">
    <w:nsid w:val="5A814D85"/>
    <w:multiLevelType w:val="hybridMultilevel"/>
    <w:tmpl w:val="66F420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F85905"/>
    <w:multiLevelType w:val="hybridMultilevel"/>
    <w:tmpl w:val="96C0AC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8756FAB"/>
    <w:multiLevelType w:val="hybridMultilevel"/>
    <w:tmpl w:val="AA2E534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BD"/>
    <w:rsid w:val="00036BB5"/>
    <w:rsid w:val="002307EF"/>
    <w:rsid w:val="002F0C3B"/>
    <w:rsid w:val="003968B0"/>
    <w:rsid w:val="003A474F"/>
    <w:rsid w:val="00480B06"/>
    <w:rsid w:val="00552DC7"/>
    <w:rsid w:val="00571969"/>
    <w:rsid w:val="005A371C"/>
    <w:rsid w:val="005B2748"/>
    <w:rsid w:val="00644744"/>
    <w:rsid w:val="00732165"/>
    <w:rsid w:val="00743F58"/>
    <w:rsid w:val="00805A9C"/>
    <w:rsid w:val="008453A8"/>
    <w:rsid w:val="00873182"/>
    <w:rsid w:val="009C3C95"/>
    <w:rsid w:val="00AE541E"/>
    <w:rsid w:val="00B03BBD"/>
    <w:rsid w:val="00B440A0"/>
    <w:rsid w:val="00CA55BF"/>
    <w:rsid w:val="00D65926"/>
    <w:rsid w:val="00E0228C"/>
    <w:rsid w:val="00E301BA"/>
    <w:rsid w:val="00EF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873182"/>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873182"/>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2B2A-EFD2-40DD-B1CA-79029CB5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F2F51F95.dotm</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2017-01-30T20:04:00Z</dcterms:created>
  <dcterms:modified xsi:type="dcterms:W3CDTF">2017-01-30T20:05:00Z</dcterms:modified>
</cp:coreProperties>
</file>